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B731" w14:textId="77777777" w:rsidR="00796A60" w:rsidRPr="00DF165F" w:rsidRDefault="00D24ACF">
      <w:pPr>
        <w:spacing w:after="0" w:line="259" w:lineRule="auto"/>
        <w:ind w:left="314" w:firstLine="0"/>
        <w:jc w:val="center"/>
        <w:rPr>
          <w:b/>
        </w:rPr>
      </w:pPr>
      <w:r w:rsidRPr="00DF165F">
        <w:rPr>
          <w:b/>
          <w:sz w:val="26"/>
        </w:rPr>
        <w:t>KINGSTON CAMERA CLUB</w:t>
      </w:r>
      <w:r w:rsidRPr="00DF165F">
        <w:rPr>
          <w:b/>
          <w:sz w:val="23"/>
        </w:rPr>
        <w:t xml:space="preserve"> </w:t>
      </w:r>
    </w:p>
    <w:p w14:paraId="0DFAE634" w14:textId="77777777" w:rsidR="00796A60" w:rsidRPr="00DF165F" w:rsidRDefault="00D24ACF">
      <w:pPr>
        <w:spacing w:after="0" w:line="259" w:lineRule="auto"/>
        <w:ind w:left="540" w:firstLine="0"/>
        <w:jc w:val="center"/>
        <w:rPr>
          <w:b/>
        </w:rPr>
      </w:pPr>
      <w:r w:rsidRPr="00DF165F">
        <w:rPr>
          <w:b/>
          <w:sz w:val="26"/>
        </w:rPr>
        <w:t xml:space="preserve"> </w:t>
      </w:r>
      <w:r w:rsidRPr="00DF165F">
        <w:rPr>
          <w:b/>
          <w:sz w:val="23"/>
        </w:rPr>
        <w:t xml:space="preserve"> </w:t>
      </w:r>
    </w:p>
    <w:p w14:paraId="2F2AA8AF" w14:textId="77777777" w:rsidR="00796A60" w:rsidRPr="00DF165F" w:rsidRDefault="00D24ACF">
      <w:pPr>
        <w:spacing w:after="0" w:line="259" w:lineRule="auto"/>
        <w:ind w:left="1642" w:firstLine="0"/>
        <w:rPr>
          <w:b/>
        </w:rPr>
      </w:pPr>
      <w:r w:rsidRPr="00DF165F">
        <w:rPr>
          <w:b/>
          <w:sz w:val="26"/>
        </w:rPr>
        <w:t xml:space="preserve">INTERNAL COMPETITIONS: CODE OF PRACTICE </w:t>
      </w:r>
      <w:r w:rsidRPr="00DF165F">
        <w:rPr>
          <w:b/>
          <w:sz w:val="23"/>
        </w:rPr>
        <w:t xml:space="preserve"> </w:t>
      </w:r>
    </w:p>
    <w:p w14:paraId="27B8F768" w14:textId="77777777" w:rsidR="00796A60" w:rsidRDefault="00D24ACF">
      <w:pPr>
        <w:spacing w:after="47" w:line="259" w:lineRule="auto"/>
        <w:ind w:left="540" w:firstLine="0"/>
        <w:jc w:val="center"/>
      </w:pPr>
      <w:r>
        <w:rPr>
          <w:sz w:val="26"/>
        </w:rPr>
        <w:t xml:space="preserve"> </w:t>
      </w:r>
      <w:r>
        <w:rPr>
          <w:sz w:val="23"/>
        </w:rPr>
        <w:t xml:space="preserve"> </w:t>
      </w:r>
    </w:p>
    <w:p w14:paraId="1E694CE5" w14:textId="77777777" w:rsidR="00796A60" w:rsidRPr="00DF165F" w:rsidRDefault="00D24ACF">
      <w:pPr>
        <w:pStyle w:val="Heading1"/>
        <w:ind w:left="1150" w:hanging="817"/>
        <w:rPr>
          <w:b/>
        </w:rPr>
      </w:pPr>
      <w:r w:rsidRPr="00DF165F">
        <w:rPr>
          <w:b/>
          <w:sz w:val="26"/>
        </w:rPr>
        <w:t>C</w:t>
      </w:r>
      <w:r w:rsidRPr="00DF165F">
        <w:rPr>
          <w:b/>
        </w:rPr>
        <w:t xml:space="preserve">OMMITTEE </w:t>
      </w:r>
      <w:r w:rsidRPr="00DF165F">
        <w:rPr>
          <w:b/>
          <w:sz w:val="26"/>
        </w:rPr>
        <w:t>R</w:t>
      </w:r>
      <w:r w:rsidRPr="00DF165F">
        <w:rPr>
          <w:b/>
        </w:rPr>
        <w:t>ESPONSIBILITIES</w:t>
      </w:r>
      <w:r w:rsidRPr="00DF165F">
        <w:rPr>
          <w:b/>
          <w:sz w:val="26"/>
        </w:rPr>
        <w:t xml:space="preserve"> </w:t>
      </w:r>
    </w:p>
    <w:p w14:paraId="29D6B04F" w14:textId="77777777" w:rsidR="00796A60" w:rsidRPr="00DF165F" w:rsidRDefault="00D24ACF">
      <w:pPr>
        <w:spacing w:after="0" w:line="259" w:lineRule="auto"/>
        <w:ind w:left="348" w:firstLine="0"/>
        <w:rPr>
          <w:b/>
        </w:rPr>
      </w:pPr>
      <w:r w:rsidRPr="00DF165F">
        <w:rPr>
          <w:b/>
          <w:sz w:val="23"/>
        </w:rPr>
        <w:t xml:space="preserve"> </w:t>
      </w:r>
    </w:p>
    <w:p w14:paraId="3D455B54" w14:textId="77777777" w:rsidR="00796A60" w:rsidRDefault="00D24ACF">
      <w:pPr>
        <w:ind w:left="343"/>
      </w:pPr>
      <w:r>
        <w:t xml:space="preserve">The Committee may: </w:t>
      </w:r>
    </w:p>
    <w:p w14:paraId="0A6959E7" w14:textId="77777777" w:rsidR="00796A60" w:rsidRDefault="324A52E9" w:rsidP="324A52E9">
      <w:pPr>
        <w:spacing w:after="7" w:line="259" w:lineRule="auto"/>
        <w:ind w:left="720" w:firstLine="0"/>
      </w:pPr>
      <w:r>
        <w:t xml:space="preserve"> </w:t>
      </w:r>
    </w:p>
    <w:p w14:paraId="6094F3F5" w14:textId="228420AB" w:rsidR="00796A60" w:rsidRDefault="324A52E9" w:rsidP="324A52E9">
      <w:pPr>
        <w:pStyle w:val="ListParagraph"/>
        <w:numPr>
          <w:ilvl w:val="0"/>
          <w:numId w:val="9"/>
        </w:numPr>
        <w:rPr>
          <w:rFonts w:asciiTheme="minorHAnsi" w:eastAsiaTheme="minorEastAsia" w:hAnsiTheme="minorHAnsi" w:cstheme="minorBidi"/>
          <w:color w:val="000000" w:themeColor="text1"/>
          <w:szCs w:val="21"/>
        </w:rPr>
      </w:pPr>
      <w:r>
        <w:t xml:space="preserve">Revise this Code when appropriate. </w:t>
      </w:r>
    </w:p>
    <w:p w14:paraId="100C5B58" w14:textId="77777777" w:rsidR="00796A60" w:rsidRDefault="324A52E9" w:rsidP="324A52E9">
      <w:pPr>
        <w:spacing w:after="9" w:line="259" w:lineRule="auto"/>
        <w:ind w:left="10"/>
        <w:rPr>
          <w:color w:val="000000" w:themeColor="text1"/>
          <w:szCs w:val="21"/>
        </w:rPr>
      </w:pPr>
      <w:r>
        <w:t xml:space="preserve"> </w:t>
      </w:r>
    </w:p>
    <w:p w14:paraId="5192653D" w14:textId="7018E925" w:rsidR="00796A60" w:rsidRDefault="324A52E9" w:rsidP="324A52E9">
      <w:pPr>
        <w:pStyle w:val="ListParagraph"/>
        <w:numPr>
          <w:ilvl w:val="0"/>
          <w:numId w:val="9"/>
        </w:numPr>
        <w:rPr>
          <w:rFonts w:asciiTheme="minorHAnsi" w:eastAsiaTheme="minorEastAsia" w:hAnsiTheme="minorHAnsi" w:cstheme="minorBidi"/>
          <w:color w:val="000000" w:themeColor="text1"/>
          <w:szCs w:val="21"/>
        </w:rPr>
      </w:pPr>
      <w:r>
        <w:t xml:space="preserve">Interpret this Code in any cases of doubt. </w:t>
      </w:r>
    </w:p>
    <w:p w14:paraId="12F40E89" w14:textId="77777777" w:rsidR="00796A60" w:rsidRDefault="324A52E9" w:rsidP="324A52E9">
      <w:pPr>
        <w:spacing w:after="12" w:line="259" w:lineRule="auto"/>
        <w:ind w:left="10"/>
        <w:rPr>
          <w:color w:val="000000" w:themeColor="text1"/>
          <w:szCs w:val="21"/>
        </w:rPr>
      </w:pPr>
      <w:r>
        <w:t xml:space="preserve"> </w:t>
      </w:r>
    </w:p>
    <w:p w14:paraId="1A402038" w14:textId="00E29211" w:rsidR="00796A60" w:rsidRDefault="324A52E9" w:rsidP="324A52E9">
      <w:pPr>
        <w:pStyle w:val="ListParagraph"/>
        <w:numPr>
          <w:ilvl w:val="0"/>
          <w:numId w:val="9"/>
        </w:numPr>
        <w:rPr>
          <w:rFonts w:asciiTheme="minorHAnsi" w:eastAsiaTheme="minorEastAsia" w:hAnsiTheme="minorHAnsi" w:cstheme="minorBidi"/>
          <w:color w:val="000000" w:themeColor="text1"/>
          <w:szCs w:val="21"/>
        </w:rPr>
      </w:pPr>
      <w:r>
        <w:t xml:space="preserve">Withhold any award if there are not enough entries. </w:t>
      </w:r>
    </w:p>
    <w:p w14:paraId="608DEACE" w14:textId="77777777" w:rsidR="00796A60" w:rsidRDefault="324A52E9" w:rsidP="324A52E9">
      <w:pPr>
        <w:spacing w:after="9" w:line="259" w:lineRule="auto"/>
        <w:ind w:left="10"/>
        <w:rPr>
          <w:color w:val="000000" w:themeColor="text1"/>
          <w:szCs w:val="21"/>
        </w:rPr>
      </w:pPr>
      <w:r>
        <w:t xml:space="preserve"> </w:t>
      </w:r>
    </w:p>
    <w:p w14:paraId="683885E3" w14:textId="033FCB69" w:rsidR="00796A60" w:rsidRDefault="324A52E9" w:rsidP="324A52E9">
      <w:pPr>
        <w:pStyle w:val="ListParagraph"/>
        <w:numPr>
          <w:ilvl w:val="0"/>
          <w:numId w:val="9"/>
        </w:numPr>
        <w:rPr>
          <w:rFonts w:asciiTheme="minorHAnsi" w:eastAsiaTheme="minorEastAsia" w:hAnsiTheme="minorHAnsi" w:cstheme="minorBidi"/>
          <w:color w:val="000000" w:themeColor="text1"/>
          <w:szCs w:val="21"/>
        </w:rPr>
      </w:pPr>
      <w:r>
        <w:t xml:space="preserve">Classify or reclassify members. </w:t>
      </w:r>
    </w:p>
    <w:p w14:paraId="2BAC6FC9" w14:textId="77777777" w:rsidR="00796A60" w:rsidRDefault="00D24ACF">
      <w:pPr>
        <w:spacing w:after="63" w:line="259" w:lineRule="auto"/>
        <w:ind w:left="348" w:firstLine="0"/>
      </w:pPr>
      <w:r>
        <w:rPr>
          <w:sz w:val="23"/>
        </w:rPr>
        <w:t xml:space="preserve"> </w:t>
      </w:r>
    </w:p>
    <w:p w14:paraId="4FDF78A1" w14:textId="77777777" w:rsidR="00796A60" w:rsidRPr="00DF165F" w:rsidRDefault="00D24ACF">
      <w:pPr>
        <w:pStyle w:val="Heading1"/>
        <w:ind w:left="1148" w:hanging="815"/>
        <w:rPr>
          <w:b/>
        </w:rPr>
      </w:pPr>
      <w:r w:rsidRPr="00DF165F">
        <w:rPr>
          <w:b/>
          <w:sz w:val="26"/>
        </w:rPr>
        <w:t>E</w:t>
      </w:r>
      <w:r w:rsidRPr="00DF165F">
        <w:rPr>
          <w:b/>
        </w:rPr>
        <w:t>LIGIBILITY</w:t>
      </w:r>
      <w:r w:rsidRPr="00DF165F">
        <w:rPr>
          <w:b/>
          <w:sz w:val="26"/>
        </w:rPr>
        <w:t xml:space="preserve"> </w:t>
      </w:r>
    </w:p>
    <w:p w14:paraId="156A6281" w14:textId="77777777" w:rsidR="00796A60" w:rsidRDefault="00D24ACF">
      <w:pPr>
        <w:spacing w:after="0" w:line="259" w:lineRule="auto"/>
        <w:ind w:left="0" w:firstLine="0"/>
      </w:pPr>
      <w:r>
        <w:rPr>
          <w:sz w:val="23"/>
        </w:rPr>
        <w:t xml:space="preserve"> </w:t>
      </w:r>
    </w:p>
    <w:p w14:paraId="2D7A7A02" w14:textId="57695C92" w:rsidR="00796A60" w:rsidRDefault="324A52E9" w:rsidP="324A52E9">
      <w:pPr>
        <w:pStyle w:val="ListParagraph"/>
        <w:numPr>
          <w:ilvl w:val="0"/>
          <w:numId w:val="8"/>
        </w:numPr>
        <w:rPr>
          <w:rFonts w:asciiTheme="minorHAnsi" w:eastAsiaTheme="minorEastAsia" w:hAnsiTheme="minorHAnsi" w:cstheme="minorBidi"/>
          <w:color w:val="000000" w:themeColor="text1"/>
          <w:szCs w:val="21"/>
        </w:rPr>
      </w:pPr>
      <w:r>
        <w:t xml:space="preserve">Only full members are eligible to enter competitions (payment and application forms must have been submitted no later than the Monday meeting prior to the competition). </w:t>
      </w:r>
    </w:p>
    <w:p w14:paraId="20876B09" w14:textId="77777777" w:rsidR="00796A60" w:rsidRDefault="00D24ACF">
      <w:pPr>
        <w:spacing w:after="66" w:line="259" w:lineRule="auto"/>
        <w:ind w:left="686" w:firstLine="0"/>
      </w:pPr>
      <w:r>
        <w:rPr>
          <w:sz w:val="23"/>
        </w:rPr>
        <w:t xml:space="preserve"> </w:t>
      </w:r>
    </w:p>
    <w:p w14:paraId="79AA517A" w14:textId="77777777" w:rsidR="00796A60" w:rsidRPr="00DF165F" w:rsidRDefault="00D24ACF">
      <w:pPr>
        <w:pStyle w:val="Heading1"/>
        <w:ind w:left="1150" w:hanging="817"/>
        <w:rPr>
          <w:b/>
        </w:rPr>
      </w:pPr>
      <w:r w:rsidRPr="00DF165F">
        <w:rPr>
          <w:b/>
          <w:sz w:val="26"/>
        </w:rPr>
        <w:t>E</w:t>
      </w:r>
      <w:r w:rsidRPr="00DF165F">
        <w:rPr>
          <w:b/>
        </w:rPr>
        <w:t>NTRY</w:t>
      </w:r>
      <w:r w:rsidRPr="00DF165F">
        <w:rPr>
          <w:b/>
          <w:sz w:val="26"/>
        </w:rPr>
        <w:t xml:space="preserve"> R</w:t>
      </w:r>
      <w:r w:rsidRPr="00DF165F">
        <w:rPr>
          <w:b/>
        </w:rPr>
        <w:t>EQUIREMENTS</w:t>
      </w:r>
      <w:r w:rsidRPr="00DF165F">
        <w:rPr>
          <w:b/>
          <w:sz w:val="23"/>
        </w:rPr>
        <w:t xml:space="preserve"> </w:t>
      </w:r>
    </w:p>
    <w:p w14:paraId="10146664" w14:textId="77777777" w:rsidR="00796A60" w:rsidRDefault="00D24ACF">
      <w:pPr>
        <w:spacing w:after="0" w:line="259" w:lineRule="auto"/>
        <w:ind w:left="348" w:firstLine="0"/>
      </w:pPr>
      <w:r>
        <w:rPr>
          <w:sz w:val="23"/>
        </w:rPr>
        <w:t xml:space="preserve"> </w:t>
      </w:r>
    </w:p>
    <w:p w14:paraId="6505A0B9" w14:textId="77777777" w:rsidR="00796A60" w:rsidRPr="00DF165F" w:rsidRDefault="00D24ACF">
      <w:pPr>
        <w:pStyle w:val="Heading2"/>
        <w:ind w:left="343"/>
        <w:rPr>
          <w:b/>
        </w:rPr>
      </w:pPr>
      <w:r w:rsidRPr="00DF165F">
        <w:rPr>
          <w:b/>
        </w:rPr>
        <w:t xml:space="preserve">Prints </w:t>
      </w:r>
    </w:p>
    <w:p w14:paraId="5B68B9CD" w14:textId="77777777" w:rsidR="00796A60" w:rsidRDefault="00D24ACF">
      <w:pPr>
        <w:spacing w:after="8" w:line="259" w:lineRule="auto"/>
        <w:ind w:left="334" w:firstLine="0"/>
      </w:pPr>
      <w:r>
        <w:t xml:space="preserve"> </w:t>
      </w:r>
    </w:p>
    <w:p w14:paraId="1EB1A2F5" w14:textId="0024E393" w:rsidR="00796A60" w:rsidRDefault="324A52E9" w:rsidP="324A52E9">
      <w:pPr>
        <w:pStyle w:val="ListParagraph"/>
        <w:numPr>
          <w:ilvl w:val="0"/>
          <w:numId w:val="7"/>
        </w:numPr>
        <w:rPr>
          <w:rFonts w:asciiTheme="minorHAnsi" w:eastAsiaTheme="minorEastAsia" w:hAnsiTheme="minorHAnsi" w:cstheme="minorBidi"/>
          <w:color w:val="000000" w:themeColor="text1"/>
          <w:szCs w:val="21"/>
        </w:rPr>
      </w:pPr>
      <w:r>
        <w:t xml:space="preserve">Prints should be handed in at the clubroom by 7.45pm on the competition evening, and a digital copy uploaded to the </w:t>
      </w:r>
      <w:proofErr w:type="spellStart"/>
      <w:r>
        <w:t>PhotoEntry</w:t>
      </w:r>
      <w:proofErr w:type="spellEnd"/>
      <w:r>
        <w:t xml:space="preserve"> system by the Saturday immediately prior to the competition. (See the </w:t>
      </w:r>
      <w:proofErr w:type="spellStart"/>
      <w:r>
        <w:t>PhotoEntry</w:t>
      </w:r>
      <w:proofErr w:type="spellEnd"/>
      <w:r>
        <w:t xml:space="preserve"> system requirements below). </w:t>
      </w:r>
    </w:p>
    <w:p w14:paraId="1B7172F4" w14:textId="59B698B2" w:rsidR="00796A60" w:rsidRDefault="00796A60" w:rsidP="324A52E9">
      <w:pPr>
        <w:spacing w:after="12" w:line="259" w:lineRule="auto"/>
        <w:ind w:left="1080"/>
        <w:rPr>
          <w:color w:val="000000" w:themeColor="text1"/>
          <w:szCs w:val="21"/>
        </w:rPr>
      </w:pPr>
    </w:p>
    <w:p w14:paraId="4D9AF4F2" w14:textId="76894E92" w:rsidR="00796A60" w:rsidRDefault="324A52E9" w:rsidP="324A52E9">
      <w:pPr>
        <w:pStyle w:val="ListParagraph"/>
        <w:numPr>
          <w:ilvl w:val="0"/>
          <w:numId w:val="7"/>
        </w:numPr>
        <w:rPr>
          <w:rFonts w:asciiTheme="minorHAnsi" w:eastAsiaTheme="minorEastAsia" w:hAnsiTheme="minorHAnsi" w:cstheme="minorBidi"/>
          <w:color w:val="000000" w:themeColor="text1"/>
          <w:szCs w:val="21"/>
        </w:rPr>
      </w:pPr>
      <w:r>
        <w:t xml:space="preserve">All prints must be securely mounted on stiff card or board. </w:t>
      </w:r>
    </w:p>
    <w:p w14:paraId="325CE300" w14:textId="2DE83693" w:rsidR="00796A60" w:rsidRDefault="00796A60" w:rsidP="324A52E9">
      <w:pPr>
        <w:spacing w:after="8" w:line="259" w:lineRule="auto"/>
        <w:ind w:left="360"/>
        <w:rPr>
          <w:color w:val="000000" w:themeColor="text1"/>
          <w:szCs w:val="21"/>
        </w:rPr>
      </w:pPr>
    </w:p>
    <w:p w14:paraId="23A3EBD0" w14:textId="603FF37A" w:rsidR="00796A60" w:rsidRDefault="324A52E9" w:rsidP="324A52E9">
      <w:pPr>
        <w:pStyle w:val="ListParagraph"/>
        <w:numPr>
          <w:ilvl w:val="0"/>
          <w:numId w:val="7"/>
        </w:numPr>
        <w:rPr>
          <w:rFonts w:asciiTheme="minorHAnsi" w:eastAsiaTheme="minorEastAsia" w:hAnsiTheme="minorHAnsi" w:cstheme="minorBidi"/>
          <w:color w:val="000000" w:themeColor="text1"/>
          <w:szCs w:val="21"/>
        </w:rPr>
      </w:pPr>
      <w:r>
        <w:t xml:space="preserve">Prints may be of any size and format but must not be more than 50cm x 40cm including mount. This is the size required for external competitions. </w:t>
      </w:r>
    </w:p>
    <w:p w14:paraId="781174F3" w14:textId="2CC9D0E6" w:rsidR="324A52E9" w:rsidRDefault="324A52E9" w:rsidP="324A52E9">
      <w:pPr>
        <w:spacing w:after="10" w:line="259" w:lineRule="auto"/>
        <w:ind w:left="360"/>
        <w:rPr>
          <w:color w:val="000000" w:themeColor="text1"/>
          <w:szCs w:val="21"/>
        </w:rPr>
      </w:pPr>
    </w:p>
    <w:p w14:paraId="2637E20B" w14:textId="0A19C10C" w:rsidR="00796A60" w:rsidRDefault="324A52E9" w:rsidP="324A52E9">
      <w:pPr>
        <w:pStyle w:val="ListParagraph"/>
        <w:numPr>
          <w:ilvl w:val="0"/>
          <w:numId w:val="7"/>
        </w:numPr>
        <w:rPr>
          <w:rFonts w:asciiTheme="minorHAnsi" w:eastAsiaTheme="minorEastAsia" w:hAnsiTheme="minorHAnsi" w:cstheme="minorBidi"/>
          <w:color w:val="000000" w:themeColor="text1"/>
          <w:szCs w:val="21"/>
        </w:rPr>
      </w:pPr>
      <w:r>
        <w:t xml:space="preserve">All prints must be legibly marked on the back with a title, the photographer’s name and, for the Monthly Competition only, the class. </w:t>
      </w:r>
    </w:p>
    <w:p w14:paraId="23DD831B" w14:textId="6D6152F2" w:rsidR="00796A60" w:rsidRDefault="00796A60" w:rsidP="324A52E9">
      <w:pPr>
        <w:spacing w:after="8" w:line="259" w:lineRule="auto"/>
        <w:ind w:left="360"/>
        <w:rPr>
          <w:color w:val="000000" w:themeColor="text1"/>
          <w:szCs w:val="21"/>
        </w:rPr>
      </w:pPr>
    </w:p>
    <w:p w14:paraId="4B3493E8" w14:textId="6BD6A734" w:rsidR="00796A60" w:rsidRDefault="324A52E9" w:rsidP="324A52E9">
      <w:pPr>
        <w:pStyle w:val="ListParagraph"/>
        <w:numPr>
          <w:ilvl w:val="0"/>
          <w:numId w:val="7"/>
        </w:numPr>
        <w:rPr>
          <w:rFonts w:asciiTheme="minorHAnsi" w:eastAsiaTheme="minorEastAsia" w:hAnsiTheme="minorHAnsi" w:cstheme="minorBidi"/>
          <w:color w:val="000000" w:themeColor="text1"/>
          <w:szCs w:val="21"/>
        </w:rPr>
      </w:pPr>
      <w:r>
        <w:t xml:space="preserve">Commercially printed and/or mounted images are permitted. All other work must be by the entrant. </w:t>
      </w:r>
    </w:p>
    <w:p w14:paraId="28CE8CB7" w14:textId="77777777" w:rsidR="00796A60" w:rsidRDefault="00D24ACF">
      <w:pPr>
        <w:spacing w:after="0" w:line="259" w:lineRule="auto"/>
        <w:ind w:left="348" w:firstLine="0"/>
      </w:pPr>
      <w:r>
        <w:t xml:space="preserve"> </w:t>
      </w:r>
    </w:p>
    <w:p w14:paraId="3353A506" w14:textId="77777777" w:rsidR="00796A60" w:rsidRPr="00DF165F" w:rsidRDefault="00D24ACF">
      <w:pPr>
        <w:pStyle w:val="Heading2"/>
        <w:ind w:left="343"/>
        <w:rPr>
          <w:b/>
        </w:rPr>
      </w:pPr>
      <w:r w:rsidRPr="00DF165F">
        <w:rPr>
          <w:b/>
        </w:rPr>
        <w:t xml:space="preserve">PDIs </w:t>
      </w:r>
    </w:p>
    <w:p w14:paraId="1895D3B7" w14:textId="77777777" w:rsidR="00796A60" w:rsidRDefault="00D24ACF">
      <w:pPr>
        <w:spacing w:after="0" w:line="259" w:lineRule="auto"/>
        <w:ind w:left="348" w:firstLine="0"/>
      </w:pPr>
      <w:r>
        <w:rPr>
          <w:sz w:val="23"/>
        </w:rPr>
        <w:t xml:space="preserve"> </w:t>
      </w:r>
    </w:p>
    <w:p w14:paraId="1B1689B4" w14:textId="20F67E7A" w:rsidR="00796A60" w:rsidRDefault="324A52E9" w:rsidP="324A52E9">
      <w:pPr>
        <w:ind w:left="348" w:hanging="338"/>
      </w:pPr>
      <w:r>
        <w:t xml:space="preserve">       All PDIs</w:t>
      </w:r>
      <w:r w:rsidRPr="324A52E9">
        <w:rPr>
          <w:color w:val="0070C0"/>
        </w:rPr>
        <w:t xml:space="preserve"> </w:t>
      </w:r>
      <w:r>
        <w:t xml:space="preserve">must be submitted not later than the Saturday immediately before a competition via the online </w:t>
      </w:r>
      <w:proofErr w:type="spellStart"/>
      <w:r>
        <w:t>PhotoEntry</w:t>
      </w:r>
      <w:proofErr w:type="spellEnd"/>
      <w:r>
        <w:t xml:space="preserve"> system at </w:t>
      </w:r>
      <w:r w:rsidRPr="324A52E9">
        <w:rPr>
          <w:color w:val="0563C1"/>
          <w:u w:val="single"/>
        </w:rPr>
        <w:t>https://compent.photoentry.uk/compent/</w:t>
      </w:r>
      <w:r>
        <w:t xml:space="preserve"> </w:t>
      </w:r>
    </w:p>
    <w:p w14:paraId="7FDE0BDC" w14:textId="77777777" w:rsidR="00796A60" w:rsidRDefault="324A52E9" w:rsidP="324A52E9">
      <w:pPr>
        <w:spacing w:after="7" w:line="259" w:lineRule="auto"/>
        <w:ind w:left="720" w:firstLine="0"/>
      </w:pPr>
      <w:r>
        <w:t xml:space="preserve"> </w:t>
      </w:r>
    </w:p>
    <w:p w14:paraId="63AD8AD7" w14:textId="40490B45" w:rsidR="00796A60" w:rsidRDefault="324A52E9" w:rsidP="324A52E9">
      <w:pPr>
        <w:ind w:left="720"/>
      </w:pPr>
      <w:r>
        <w:t xml:space="preserve">PDIs must be: </w:t>
      </w:r>
      <w:r w:rsidR="00D24ACF">
        <w:br/>
      </w:r>
    </w:p>
    <w:p w14:paraId="6C7D2B73" w14:textId="77777777" w:rsidR="00796A60" w:rsidRDefault="324A52E9" w:rsidP="324A52E9">
      <w:pPr>
        <w:numPr>
          <w:ilvl w:val="0"/>
          <w:numId w:val="11"/>
        </w:numPr>
        <w:ind w:left="1237" w:hanging="411"/>
      </w:pPr>
      <w:r>
        <w:t xml:space="preserve">file type: JPEG (.jpg) maximum quality, subject to the requirements below. </w:t>
      </w:r>
    </w:p>
    <w:p w14:paraId="6C1031F9" w14:textId="77777777" w:rsidR="00796A60" w:rsidRDefault="324A52E9" w:rsidP="324A52E9">
      <w:pPr>
        <w:spacing w:after="14" w:line="259" w:lineRule="auto"/>
        <w:ind w:left="720" w:firstLine="0"/>
      </w:pPr>
      <w:r>
        <w:t xml:space="preserve"> </w:t>
      </w:r>
    </w:p>
    <w:p w14:paraId="4461446D" w14:textId="77777777" w:rsidR="00796A60" w:rsidRDefault="324A52E9" w:rsidP="324A52E9">
      <w:pPr>
        <w:numPr>
          <w:ilvl w:val="0"/>
          <w:numId w:val="11"/>
        </w:numPr>
        <w:ind w:left="1237" w:hanging="411"/>
      </w:pPr>
      <w:r>
        <w:lastRenderedPageBreak/>
        <w:t>image size: at least 1600 pixels wide and/or at least 1200 pixels high</w:t>
      </w:r>
      <w:r w:rsidRPr="324A52E9">
        <w:rPr>
          <w:u w:val="single"/>
        </w:rPr>
        <w:t>.</w:t>
      </w:r>
      <w:r>
        <w:t xml:space="preserve"> </w:t>
      </w:r>
    </w:p>
    <w:p w14:paraId="4CE745D7" w14:textId="77777777" w:rsidR="00796A60" w:rsidRDefault="324A52E9" w:rsidP="324A52E9">
      <w:pPr>
        <w:spacing w:after="21" w:line="259" w:lineRule="auto"/>
        <w:ind w:left="720" w:firstLine="0"/>
      </w:pPr>
      <w:r>
        <w:t xml:space="preserve"> </w:t>
      </w:r>
    </w:p>
    <w:p w14:paraId="0CC79594" w14:textId="77777777" w:rsidR="00796A60" w:rsidRDefault="324A52E9" w:rsidP="324A52E9">
      <w:pPr>
        <w:numPr>
          <w:ilvl w:val="0"/>
          <w:numId w:val="11"/>
        </w:numPr>
        <w:ind w:left="1237" w:hanging="411"/>
      </w:pPr>
      <w:r>
        <w:t xml:space="preserve">file size: less than 10Mb. </w:t>
      </w:r>
    </w:p>
    <w:p w14:paraId="7D149327" w14:textId="77777777" w:rsidR="00796A60" w:rsidRDefault="324A52E9" w:rsidP="324A52E9">
      <w:pPr>
        <w:spacing w:after="10" w:line="259" w:lineRule="auto"/>
        <w:ind w:left="720" w:firstLine="0"/>
      </w:pPr>
      <w:r w:rsidRPr="324A52E9">
        <w:rPr>
          <w:sz w:val="23"/>
          <w:szCs w:val="23"/>
        </w:rPr>
        <w:t xml:space="preserve"> </w:t>
      </w:r>
    </w:p>
    <w:p w14:paraId="4268334B" w14:textId="77777777" w:rsidR="00796A60" w:rsidRDefault="324A52E9" w:rsidP="324A52E9">
      <w:pPr>
        <w:numPr>
          <w:ilvl w:val="0"/>
          <w:numId w:val="11"/>
        </w:numPr>
        <w:spacing w:after="0" w:line="259" w:lineRule="auto"/>
        <w:ind w:left="1237" w:hanging="411"/>
      </w:pPr>
      <w:r w:rsidRPr="324A52E9">
        <w:rPr>
          <w:sz w:val="23"/>
          <w:szCs w:val="23"/>
        </w:rPr>
        <w:t xml:space="preserve">colour space: sRGB. </w:t>
      </w:r>
    </w:p>
    <w:p w14:paraId="253B9705" w14:textId="77777777" w:rsidR="00796A60" w:rsidRDefault="324A52E9" w:rsidP="324A52E9">
      <w:pPr>
        <w:spacing w:after="0" w:line="259" w:lineRule="auto"/>
        <w:ind w:left="2160" w:firstLine="0"/>
      </w:pPr>
      <w:r w:rsidRPr="324A52E9">
        <w:rPr>
          <w:sz w:val="23"/>
          <w:szCs w:val="23"/>
        </w:rPr>
        <w:t xml:space="preserve"> </w:t>
      </w:r>
    </w:p>
    <w:p w14:paraId="05483C0C" w14:textId="1561E35B" w:rsidR="00796A60" w:rsidRDefault="324A52E9" w:rsidP="324A52E9">
      <w:pPr>
        <w:ind w:left="686"/>
      </w:pPr>
      <w:r>
        <w:t xml:space="preserve">A PDI can be any shape so long as it conforms to these requirements. </w:t>
      </w:r>
    </w:p>
    <w:p w14:paraId="752553BD" w14:textId="77777777" w:rsidR="00796A60" w:rsidRDefault="00D24ACF">
      <w:pPr>
        <w:spacing w:after="66" w:line="259" w:lineRule="auto"/>
        <w:ind w:left="686" w:firstLine="0"/>
      </w:pPr>
      <w:r>
        <w:rPr>
          <w:sz w:val="23"/>
        </w:rPr>
        <w:t xml:space="preserve"> </w:t>
      </w:r>
    </w:p>
    <w:p w14:paraId="18EEB4AD" w14:textId="77777777" w:rsidR="00796A60" w:rsidRPr="00DF165F" w:rsidRDefault="00D24ACF">
      <w:pPr>
        <w:pStyle w:val="Heading1"/>
        <w:ind w:left="1150" w:hanging="817"/>
        <w:rPr>
          <w:b/>
        </w:rPr>
      </w:pPr>
      <w:r w:rsidRPr="00DF165F">
        <w:rPr>
          <w:b/>
          <w:sz w:val="26"/>
        </w:rPr>
        <w:t>M</w:t>
      </w:r>
      <w:r w:rsidRPr="00DF165F">
        <w:rPr>
          <w:b/>
        </w:rPr>
        <w:t xml:space="preserve">ONTHLY </w:t>
      </w:r>
      <w:r w:rsidRPr="00DF165F">
        <w:rPr>
          <w:b/>
          <w:sz w:val="26"/>
        </w:rPr>
        <w:t>C</w:t>
      </w:r>
      <w:r w:rsidRPr="00DF165F">
        <w:rPr>
          <w:b/>
        </w:rPr>
        <w:t>OMPETITIONS</w:t>
      </w:r>
      <w:r w:rsidRPr="00DF165F">
        <w:rPr>
          <w:b/>
          <w:sz w:val="26"/>
        </w:rPr>
        <w:t xml:space="preserve"> </w:t>
      </w:r>
    </w:p>
    <w:p w14:paraId="56051E44" w14:textId="77777777" w:rsidR="00796A60" w:rsidRDefault="00D24ACF">
      <w:pPr>
        <w:spacing w:after="0" w:line="259" w:lineRule="auto"/>
        <w:ind w:left="348" w:firstLine="0"/>
      </w:pPr>
      <w:r>
        <w:rPr>
          <w:sz w:val="23"/>
        </w:rPr>
        <w:t xml:space="preserve"> </w:t>
      </w:r>
    </w:p>
    <w:p w14:paraId="11D2B604" w14:textId="4E68C030" w:rsidR="00796A60" w:rsidRDefault="324A52E9" w:rsidP="324A52E9">
      <w:pPr>
        <w:pStyle w:val="ListParagraph"/>
        <w:numPr>
          <w:ilvl w:val="0"/>
          <w:numId w:val="6"/>
        </w:numPr>
        <w:rPr>
          <w:rFonts w:asciiTheme="minorHAnsi" w:eastAsiaTheme="minorEastAsia" w:hAnsiTheme="minorHAnsi" w:cstheme="minorBidi"/>
          <w:color w:val="000000" w:themeColor="text1"/>
          <w:szCs w:val="21"/>
        </w:rPr>
      </w:pPr>
      <w:r>
        <w:t xml:space="preserve">There are separate competitions for prints and projected digital images (PDIs). </w:t>
      </w:r>
    </w:p>
    <w:p w14:paraId="554EF5F4" w14:textId="2E172F83" w:rsidR="00796A60" w:rsidRDefault="00796A60" w:rsidP="324A52E9">
      <w:pPr>
        <w:spacing w:after="9" w:line="259" w:lineRule="auto"/>
        <w:ind w:left="360"/>
        <w:rPr>
          <w:color w:val="000000" w:themeColor="text1"/>
          <w:szCs w:val="21"/>
        </w:rPr>
      </w:pPr>
    </w:p>
    <w:p w14:paraId="42353311" w14:textId="4BBD36E7" w:rsidR="00796A60" w:rsidRDefault="324A52E9" w:rsidP="324A52E9">
      <w:pPr>
        <w:pStyle w:val="ListParagraph"/>
        <w:numPr>
          <w:ilvl w:val="0"/>
          <w:numId w:val="6"/>
        </w:numPr>
        <w:rPr>
          <w:rFonts w:asciiTheme="minorHAnsi" w:eastAsiaTheme="minorEastAsia" w:hAnsiTheme="minorHAnsi" w:cstheme="minorBidi"/>
          <w:color w:val="000000" w:themeColor="text1"/>
          <w:szCs w:val="21"/>
        </w:rPr>
      </w:pPr>
      <w:r>
        <w:t xml:space="preserve">Each competition is held over five rounds. </w:t>
      </w:r>
    </w:p>
    <w:p w14:paraId="7E235B9D" w14:textId="0B2F7EBC" w:rsidR="00796A60" w:rsidRDefault="00796A60" w:rsidP="324A52E9">
      <w:pPr>
        <w:spacing w:after="8" w:line="259" w:lineRule="auto"/>
        <w:ind w:left="360"/>
        <w:rPr>
          <w:color w:val="000000" w:themeColor="text1"/>
          <w:szCs w:val="21"/>
        </w:rPr>
      </w:pPr>
    </w:p>
    <w:p w14:paraId="0FEF878C" w14:textId="365F3FF3" w:rsidR="00796A60" w:rsidRDefault="324A52E9" w:rsidP="324A52E9">
      <w:pPr>
        <w:pStyle w:val="ListParagraph"/>
        <w:numPr>
          <w:ilvl w:val="0"/>
          <w:numId w:val="6"/>
        </w:numPr>
        <w:rPr>
          <w:rFonts w:asciiTheme="minorHAnsi" w:eastAsiaTheme="minorEastAsia" w:hAnsiTheme="minorHAnsi" w:cstheme="minorBidi"/>
          <w:color w:val="000000" w:themeColor="text1"/>
          <w:szCs w:val="21"/>
        </w:rPr>
      </w:pPr>
      <w:r>
        <w:t xml:space="preserve">There are three classes in each competition: Standard, Intermediate and Advanced. Members are free to choose their class for internal competitions subject to the provisions of Classes and Distinctions below. New members are encouraged to seek guidance from the Internal Competitions Secretary on the options available to them. </w:t>
      </w:r>
    </w:p>
    <w:p w14:paraId="66AC4DF1" w14:textId="77777777" w:rsidR="00796A60" w:rsidRDefault="324A52E9" w:rsidP="324A52E9">
      <w:pPr>
        <w:spacing w:after="7" w:line="259" w:lineRule="auto"/>
        <w:ind w:left="360"/>
        <w:rPr>
          <w:color w:val="000000" w:themeColor="text1"/>
          <w:szCs w:val="21"/>
        </w:rPr>
      </w:pPr>
      <w:r>
        <w:t xml:space="preserve"> </w:t>
      </w:r>
    </w:p>
    <w:p w14:paraId="105F29EA" w14:textId="671591E9" w:rsidR="00796A60" w:rsidRDefault="324A52E9" w:rsidP="324A52E9">
      <w:pPr>
        <w:pStyle w:val="ListParagraph"/>
        <w:numPr>
          <w:ilvl w:val="0"/>
          <w:numId w:val="6"/>
        </w:numPr>
        <w:rPr>
          <w:rFonts w:asciiTheme="minorHAnsi" w:eastAsiaTheme="minorEastAsia" w:hAnsiTheme="minorHAnsi" w:cstheme="minorBidi"/>
          <w:color w:val="000000" w:themeColor="text1"/>
          <w:szCs w:val="21"/>
        </w:rPr>
      </w:pPr>
      <w:r>
        <w:t xml:space="preserve">Members may enter both print and PDI competitions. </w:t>
      </w:r>
    </w:p>
    <w:p w14:paraId="131F8F3A" w14:textId="260F2163" w:rsidR="00796A60" w:rsidRDefault="00796A60" w:rsidP="324A52E9">
      <w:pPr>
        <w:spacing w:after="7" w:line="259" w:lineRule="auto"/>
        <w:ind w:left="360"/>
        <w:rPr>
          <w:color w:val="000000" w:themeColor="text1"/>
          <w:szCs w:val="21"/>
        </w:rPr>
      </w:pPr>
    </w:p>
    <w:p w14:paraId="276C1E00" w14:textId="05323615" w:rsidR="00796A60" w:rsidRDefault="324A52E9" w:rsidP="324A52E9">
      <w:pPr>
        <w:pStyle w:val="ListParagraph"/>
        <w:numPr>
          <w:ilvl w:val="0"/>
          <w:numId w:val="6"/>
        </w:numPr>
        <w:rPr>
          <w:rFonts w:asciiTheme="minorHAnsi" w:eastAsiaTheme="minorEastAsia" w:hAnsiTheme="minorHAnsi" w:cstheme="minorBidi"/>
          <w:color w:val="000000" w:themeColor="text1"/>
          <w:szCs w:val="21"/>
        </w:rPr>
      </w:pPr>
      <w:r>
        <w:t xml:space="preserve">Up to two prints or two PDIs may be entered in each round. </w:t>
      </w:r>
    </w:p>
    <w:p w14:paraId="455E230F" w14:textId="1936D858" w:rsidR="00796A60" w:rsidRDefault="00796A60" w:rsidP="324A52E9">
      <w:pPr>
        <w:spacing w:after="12" w:line="259" w:lineRule="auto"/>
        <w:ind w:left="360"/>
        <w:rPr>
          <w:color w:val="000000" w:themeColor="text1"/>
          <w:szCs w:val="21"/>
        </w:rPr>
      </w:pPr>
    </w:p>
    <w:p w14:paraId="1C57BD9C" w14:textId="2F4F778F" w:rsidR="00796A60" w:rsidRDefault="324A52E9" w:rsidP="324A52E9">
      <w:pPr>
        <w:pStyle w:val="ListParagraph"/>
        <w:numPr>
          <w:ilvl w:val="0"/>
          <w:numId w:val="6"/>
        </w:numPr>
        <w:rPr>
          <w:rFonts w:asciiTheme="minorHAnsi" w:eastAsiaTheme="minorEastAsia" w:hAnsiTheme="minorHAnsi" w:cstheme="minorBidi"/>
          <w:color w:val="000000" w:themeColor="text1"/>
          <w:szCs w:val="21"/>
        </w:rPr>
      </w:pPr>
      <w:r>
        <w:t xml:space="preserve">All scoring is out of 10, with half marks awarded at the discretion of the judge. </w:t>
      </w:r>
    </w:p>
    <w:p w14:paraId="0A8DB014" w14:textId="5E101F3B" w:rsidR="00796A60" w:rsidRDefault="00796A60" w:rsidP="324A52E9">
      <w:pPr>
        <w:spacing w:after="13" w:line="259" w:lineRule="auto"/>
        <w:ind w:left="360"/>
        <w:rPr>
          <w:color w:val="000000" w:themeColor="text1"/>
          <w:szCs w:val="21"/>
        </w:rPr>
      </w:pPr>
    </w:p>
    <w:p w14:paraId="49E1E0CA" w14:textId="7F355387" w:rsidR="00796A60" w:rsidRDefault="324A52E9" w:rsidP="324A52E9">
      <w:pPr>
        <w:pStyle w:val="ListParagraph"/>
        <w:numPr>
          <w:ilvl w:val="0"/>
          <w:numId w:val="6"/>
        </w:numPr>
        <w:rPr>
          <w:rFonts w:asciiTheme="minorHAnsi" w:eastAsiaTheme="minorEastAsia" w:hAnsiTheme="minorHAnsi" w:cstheme="minorBidi"/>
          <w:color w:val="000000" w:themeColor="text1"/>
          <w:szCs w:val="21"/>
        </w:rPr>
      </w:pPr>
      <w:r>
        <w:t xml:space="preserve">Trophies are awarded to the entrant with the highest total score in each class at the end of the five rounds. </w:t>
      </w:r>
    </w:p>
    <w:p w14:paraId="03D8BA8D" w14:textId="77777777" w:rsidR="00796A60" w:rsidRDefault="324A52E9" w:rsidP="324A52E9">
      <w:pPr>
        <w:spacing w:after="10" w:line="259" w:lineRule="auto"/>
        <w:ind w:left="360"/>
        <w:rPr>
          <w:color w:val="000000" w:themeColor="text1"/>
          <w:szCs w:val="21"/>
        </w:rPr>
      </w:pPr>
      <w:r>
        <w:t xml:space="preserve"> </w:t>
      </w:r>
    </w:p>
    <w:p w14:paraId="12399830" w14:textId="02BEA5AE" w:rsidR="00796A60" w:rsidRDefault="324A52E9" w:rsidP="324A52E9">
      <w:pPr>
        <w:pStyle w:val="ListParagraph"/>
        <w:numPr>
          <w:ilvl w:val="0"/>
          <w:numId w:val="6"/>
        </w:numPr>
        <w:rPr>
          <w:rFonts w:asciiTheme="minorHAnsi" w:eastAsiaTheme="minorEastAsia" w:hAnsiTheme="minorHAnsi" w:cstheme="minorBidi"/>
          <w:color w:val="000000" w:themeColor="text1"/>
          <w:szCs w:val="21"/>
        </w:rPr>
      </w:pPr>
      <w:r>
        <w:t>Trophies remain the property of KCC and should</w:t>
      </w:r>
      <w:r w:rsidRPr="324A52E9">
        <w:rPr>
          <w:color w:val="4472C4" w:themeColor="accent5"/>
        </w:rPr>
        <w:t xml:space="preserve"> </w:t>
      </w:r>
      <w:r>
        <w:t>be returned, in good condition, when requested.</w:t>
      </w:r>
      <w:r w:rsidRPr="324A52E9">
        <w:rPr>
          <w:color w:val="FF0000"/>
        </w:rPr>
        <w:t xml:space="preserve"> </w:t>
      </w:r>
    </w:p>
    <w:p w14:paraId="69A0658A" w14:textId="77777777" w:rsidR="00796A60" w:rsidRDefault="00D24ACF">
      <w:pPr>
        <w:spacing w:after="0" w:line="259" w:lineRule="auto"/>
        <w:ind w:left="348" w:firstLine="0"/>
      </w:pPr>
      <w:r>
        <w:rPr>
          <w:color w:val="FF0000"/>
          <w:sz w:val="23"/>
        </w:rPr>
        <w:t xml:space="preserve"> </w:t>
      </w:r>
    </w:p>
    <w:p w14:paraId="7D1EB9D2" w14:textId="77777777" w:rsidR="00796A60" w:rsidRPr="00DF165F" w:rsidRDefault="00D24ACF">
      <w:pPr>
        <w:pStyle w:val="Heading2"/>
        <w:ind w:left="343"/>
        <w:rPr>
          <w:b/>
        </w:rPr>
      </w:pPr>
      <w:r w:rsidRPr="00DF165F">
        <w:rPr>
          <w:b/>
        </w:rPr>
        <w:t xml:space="preserve">Classes </w:t>
      </w:r>
    </w:p>
    <w:p w14:paraId="2EA285AA" w14:textId="77777777" w:rsidR="00796A60" w:rsidRDefault="00D24ACF">
      <w:pPr>
        <w:spacing w:after="0" w:line="259" w:lineRule="auto"/>
        <w:ind w:left="348" w:firstLine="0"/>
      </w:pPr>
      <w:r>
        <w:rPr>
          <w:sz w:val="23"/>
        </w:rPr>
        <w:t xml:space="preserve"> </w:t>
      </w:r>
    </w:p>
    <w:p w14:paraId="06A67992" w14:textId="4255592A" w:rsidR="00796A60" w:rsidRDefault="324A52E9" w:rsidP="324A52E9">
      <w:pPr>
        <w:pStyle w:val="ListParagraph"/>
        <w:numPr>
          <w:ilvl w:val="0"/>
          <w:numId w:val="5"/>
        </w:numPr>
        <w:rPr>
          <w:rFonts w:asciiTheme="minorHAnsi" w:eastAsiaTheme="minorEastAsia" w:hAnsiTheme="minorHAnsi" w:cstheme="minorBidi"/>
          <w:color w:val="000000" w:themeColor="text1"/>
          <w:szCs w:val="21"/>
        </w:rPr>
      </w:pPr>
      <w:r>
        <w:t xml:space="preserve">Standard Class members will be promoted to the Intermediate Class the season after they have won at the Standard level. </w:t>
      </w:r>
    </w:p>
    <w:p w14:paraId="58BC89FB" w14:textId="24EE4D0A" w:rsidR="00796A60" w:rsidRDefault="00796A60" w:rsidP="324A52E9">
      <w:pPr>
        <w:spacing w:after="8" w:line="259" w:lineRule="auto"/>
        <w:ind w:left="360"/>
        <w:rPr>
          <w:color w:val="000000" w:themeColor="text1"/>
          <w:szCs w:val="21"/>
        </w:rPr>
      </w:pPr>
    </w:p>
    <w:p w14:paraId="41ED99EE" w14:textId="7354F12F" w:rsidR="00796A60" w:rsidRDefault="324A52E9" w:rsidP="324A52E9">
      <w:pPr>
        <w:pStyle w:val="ListParagraph"/>
        <w:numPr>
          <w:ilvl w:val="0"/>
          <w:numId w:val="5"/>
        </w:numPr>
        <w:rPr>
          <w:rFonts w:asciiTheme="minorHAnsi" w:eastAsiaTheme="minorEastAsia" w:hAnsiTheme="minorHAnsi" w:cstheme="minorBidi"/>
          <w:color w:val="000000" w:themeColor="text1"/>
          <w:sz w:val="23"/>
          <w:szCs w:val="23"/>
        </w:rPr>
      </w:pPr>
      <w:r>
        <w:t>Intermediate class members will be promoted to the Advanced class</w:t>
      </w:r>
      <w:r w:rsidRPr="324A52E9">
        <w:rPr>
          <w:color w:val="70AD47" w:themeColor="accent6"/>
        </w:rPr>
        <w:t xml:space="preserve"> </w:t>
      </w:r>
      <w:r>
        <w:t xml:space="preserve">the season after they have won twice at the Intermediate level. </w:t>
      </w:r>
    </w:p>
    <w:p w14:paraId="70945AB8" w14:textId="2E7812EB" w:rsidR="00796A60" w:rsidRDefault="00796A60" w:rsidP="324A52E9">
      <w:pPr>
        <w:spacing w:after="8" w:line="259" w:lineRule="auto"/>
        <w:ind w:left="360"/>
        <w:rPr>
          <w:color w:val="000000" w:themeColor="text1"/>
          <w:szCs w:val="21"/>
        </w:rPr>
      </w:pPr>
    </w:p>
    <w:p w14:paraId="6C7E4EAF" w14:textId="76C63AFE" w:rsidR="00796A60" w:rsidRDefault="324A52E9" w:rsidP="324A52E9">
      <w:pPr>
        <w:pStyle w:val="ListParagraph"/>
        <w:numPr>
          <w:ilvl w:val="0"/>
          <w:numId w:val="5"/>
        </w:numPr>
        <w:rPr>
          <w:rFonts w:asciiTheme="minorHAnsi" w:eastAsiaTheme="minorEastAsia" w:hAnsiTheme="minorHAnsi" w:cstheme="minorBidi"/>
          <w:color w:val="000000" w:themeColor="text1"/>
          <w:szCs w:val="21"/>
        </w:rPr>
      </w:pPr>
      <w:r>
        <w:t xml:space="preserve">Members can choose to move up a class at the start of any season. </w:t>
      </w:r>
    </w:p>
    <w:p w14:paraId="45FB2F13" w14:textId="77777777" w:rsidR="00796A60" w:rsidRDefault="324A52E9" w:rsidP="324A52E9">
      <w:pPr>
        <w:spacing w:after="10" w:line="259" w:lineRule="auto"/>
        <w:ind w:left="360"/>
        <w:rPr>
          <w:color w:val="000000" w:themeColor="text1"/>
          <w:szCs w:val="21"/>
        </w:rPr>
      </w:pPr>
      <w:r>
        <w:t xml:space="preserve"> </w:t>
      </w:r>
    </w:p>
    <w:p w14:paraId="319426CE" w14:textId="41D70BAB" w:rsidR="00796A60" w:rsidRDefault="324A52E9" w:rsidP="324A52E9">
      <w:pPr>
        <w:pStyle w:val="ListParagraph"/>
        <w:numPr>
          <w:ilvl w:val="0"/>
          <w:numId w:val="5"/>
        </w:numPr>
        <w:rPr>
          <w:rFonts w:asciiTheme="minorHAnsi" w:eastAsiaTheme="minorEastAsia" w:hAnsiTheme="minorHAnsi" w:cstheme="minorBidi"/>
          <w:color w:val="000000" w:themeColor="text1"/>
          <w:szCs w:val="21"/>
        </w:rPr>
      </w:pPr>
      <w:r>
        <w:t xml:space="preserve">Members must compete in the same class for both Prints and PDIs. </w:t>
      </w:r>
    </w:p>
    <w:p w14:paraId="184D15E4" w14:textId="77777777" w:rsidR="00796A60" w:rsidRDefault="324A52E9" w:rsidP="324A52E9">
      <w:pPr>
        <w:spacing w:after="10" w:line="259" w:lineRule="auto"/>
        <w:ind w:left="360"/>
        <w:rPr>
          <w:color w:val="000000" w:themeColor="text1"/>
          <w:szCs w:val="21"/>
        </w:rPr>
      </w:pPr>
      <w:r>
        <w:t xml:space="preserve"> </w:t>
      </w:r>
    </w:p>
    <w:p w14:paraId="4797F2FD" w14:textId="0CA9EE53" w:rsidR="00796A60" w:rsidRDefault="324A52E9" w:rsidP="324A52E9">
      <w:pPr>
        <w:pStyle w:val="ListParagraph"/>
        <w:numPr>
          <w:ilvl w:val="0"/>
          <w:numId w:val="5"/>
        </w:numPr>
        <w:rPr>
          <w:rFonts w:asciiTheme="minorHAnsi" w:eastAsiaTheme="minorEastAsia" w:hAnsiTheme="minorHAnsi" w:cstheme="minorBidi"/>
          <w:color w:val="000000" w:themeColor="text1"/>
          <w:szCs w:val="21"/>
        </w:rPr>
      </w:pPr>
      <w:r>
        <w:t xml:space="preserve">Members cannot compete in more than one class in any season. </w:t>
      </w:r>
    </w:p>
    <w:p w14:paraId="63A420E6" w14:textId="701BCAB8" w:rsidR="00796A60" w:rsidRDefault="00D24ACF" w:rsidP="324A52E9">
      <w:pPr>
        <w:spacing w:after="0" w:line="259" w:lineRule="auto"/>
        <w:ind w:left="360"/>
        <w:rPr>
          <w:color w:val="000000" w:themeColor="text1"/>
          <w:szCs w:val="21"/>
        </w:rPr>
      </w:pPr>
      <w:r>
        <w:br/>
      </w:r>
    </w:p>
    <w:p w14:paraId="087E5DD0" w14:textId="77777777" w:rsidR="00796A60" w:rsidRPr="00DF165F" w:rsidRDefault="00D24ACF">
      <w:pPr>
        <w:pStyle w:val="Heading2"/>
        <w:ind w:left="343"/>
        <w:rPr>
          <w:b/>
        </w:rPr>
      </w:pPr>
      <w:r w:rsidRPr="00DF165F">
        <w:rPr>
          <w:b/>
        </w:rPr>
        <w:t xml:space="preserve">Photographic Distinctions/Professional Photographers </w:t>
      </w:r>
    </w:p>
    <w:p w14:paraId="028EB558" w14:textId="77777777" w:rsidR="00796A60" w:rsidRDefault="324A52E9" w:rsidP="324A52E9">
      <w:pPr>
        <w:spacing w:after="0" w:line="259" w:lineRule="auto"/>
        <w:ind w:left="720" w:firstLine="0"/>
      </w:pPr>
      <w:r w:rsidRPr="324A52E9">
        <w:rPr>
          <w:sz w:val="23"/>
          <w:szCs w:val="23"/>
        </w:rPr>
        <w:t xml:space="preserve"> </w:t>
      </w:r>
    </w:p>
    <w:p w14:paraId="1BA9DFF2" w14:textId="006C9FC6" w:rsidR="00796A60" w:rsidRDefault="324A52E9" w:rsidP="324A52E9">
      <w:pPr>
        <w:pStyle w:val="ListParagraph"/>
        <w:numPr>
          <w:ilvl w:val="0"/>
          <w:numId w:val="4"/>
        </w:numPr>
        <w:rPr>
          <w:rFonts w:asciiTheme="minorHAnsi" w:eastAsiaTheme="minorEastAsia" w:hAnsiTheme="minorHAnsi" w:cstheme="minorBidi"/>
          <w:color w:val="000000" w:themeColor="text1"/>
          <w:szCs w:val="21"/>
        </w:rPr>
      </w:pPr>
      <w:r>
        <w:lastRenderedPageBreak/>
        <w:t xml:space="preserve">Any photographer with a Royal Photographic Society (RPS), Photographic Alliance (PAGB) or Federation Internationale de </w:t>
      </w:r>
      <w:proofErr w:type="spellStart"/>
      <w:r>
        <w:t>l’Art</w:t>
      </w:r>
      <w:proofErr w:type="spellEnd"/>
      <w:r>
        <w:t xml:space="preserve"> </w:t>
      </w:r>
      <w:proofErr w:type="spellStart"/>
      <w:r>
        <w:t>Photographique</w:t>
      </w:r>
      <w:proofErr w:type="spellEnd"/>
      <w:r>
        <w:t xml:space="preserve"> (FIAP) distinction must compete in the Advanced class. </w:t>
      </w:r>
    </w:p>
    <w:p w14:paraId="66E8DF9A" w14:textId="130B613C" w:rsidR="00796A60" w:rsidRDefault="00796A60" w:rsidP="324A52E9">
      <w:pPr>
        <w:spacing w:after="10" w:line="259" w:lineRule="auto"/>
        <w:ind w:left="10"/>
        <w:rPr>
          <w:color w:val="000000" w:themeColor="text1"/>
          <w:szCs w:val="21"/>
        </w:rPr>
      </w:pPr>
    </w:p>
    <w:p w14:paraId="6E514337" w14:textId="1C24A878" w:rsidR="00796A60" w:rsidRDefault="324A52E9" w:rsidP="324A52E9">
      <w:pPr>
        <w:pStyle w:val="ListParagraph"/>
        <w:numPr>
          <w:ilvl w:val="0"/>
          <w:numId w:val="4"/>
        </w:numPr>
        <w:rPr>
          <w:rFonts w:asciiTheme="minorHAnsi" w:eastAsiaTheme="minorEastAsia" w:hAnsiTheme="minorHAnsi" w:cstheme="minorBidi"/>
          <w:color w:val="000000" w:themeColor="text1"/>
          <w:szCs w:val="21"/>
        </w:rPr>
      </w:pPr>
      <w:r>
        <w:t xml:space="preserve">Members with other qualifications or Distinctions should seek the advice of the Committee about the class in which they should compete. </w:t>
      </w:r>
    </w:p>
    <w:p w14:paraId="629AD6E0" w14:textId="2935BD13" w:rsidR="324A52E9" w:rsidRDefault="324A52E9" w:rsidP="324A52E9">
      <w:pPr>
        <w:spacing w:after="10" w:line="259" w:lineRule="auto"/>
        <w:ind w:left="10"/>
        <w:rPr>
          <w:color w:val="000000" w:themeColor="text1"/>
          <w:szCs w:val="21"/>
        </w:rPr>
      </w:pPr>
    </w:p>
    <w:p w14:paraId="38585468" w14:textId="32B45994" w:rsidR="00796A60" w:rsidRDefault="324A52E9" w:rsidP="324A52E9">
      <w:pPr>
        <w:pStyle w:val="ListParagraph"/>
        <w:numPr>
          <w:ilvl w:val="0"/>
          <w:numId w:val="4"/>
        </w:numPr>
        <w:rPr>
          <w:rFonts w:asciiTheme="minorHAnsi" w:eastAsiaTheme="minorEastAsia" w:hAnsiTheme="minorHAnsi" w:cstheme="minorBidi"/>
          <w:color w:val="000000" w:themeColor="text1"/>
          <w:szCs w:val="21"/>
        </w:rPr>
      </w:pPr>
      <w:r>
        <w:t>Professional photographers must enter the Advanced class.</w:t>
      </w:r>
      <w:r w:rsidRPr="324A52E9">
        <w:rPr>
          <w:color w:val="0070C0"/>
        </w:rPr>
        <w:t xml:space="preserve"> </w:t>
      </w:r>
    </w:p>
    <w:p w14:paraId="5F93075F" w14:textId="77777777" w:rsidR="00796A60" w:rsidRDefault="324A52E9" w:rsidP="324A52E9">
      <w:pPr>
        <w:spacing w:after="17" w:line="259" w:lineRule="auto"/>
        <w:ind w:left="720" w:firstLine="0"/>
      </w:pPr>
      <w:r>
        <w:t xml:space="preserve"> </w:t>
      </w:r>
    </w:p>
    <w:p w14:paraId="75F80603" w14:textId="77777777" w:rsidR="00796A60" w:rsidRDefault="00D24ACF">
      <w:pPr>
        <w:spacing w:after="0" w:line="259" w:lineRule="auto"/>
        <w:ind w:left="348" w:firstLine="0"/>
      </w:pPr>
      <w:r>
        <w:rPr>
          <w:sz w:val="23"/>
        </w:rPr>
        <w:t xml:space="preserve"> </w:t>
      </w:r>
      <w:r>
        <w:rPr>
          <w:sz w:val="23"/>
        </w:rPr>
        <w:tab/>
        <w:t xml:space="preserve"> </w:t>
      </w:r>
    </w:p>
    <w:p w14:paraId="395F6C45" w14:textId="77777777" w:rsidR="00796A60" w:rsidRPr="00DF165F" w:rsidRDefault="00D24ACF">
      <w:pPr>
        <w:pStyle w:val="Heading2"/>
        <w:ind w:left="343"/>
        <w:rPr>
          <w:b/>
        </w:rPr>
      </w:pPr>
      <w:r w:rsidRPr="00DF165F">
        <w:rPr>
          <w:b/>
        </w:rPr>
        <w:t xml:space="preserve">Entries </w:t>
      </w:r>
    </w:p>
    <w:p w14:paraId="1E72ADE8" w14:textId="77777777" w:rsidR="00796A60" w:rsidRDefault="00D24ACF">
      <w:pPr>
        <w:spacing w:after="0" w:line="259" w:lineRule="auto"/>
        <w:ind w:left="348" w:firstLine="0"/>
      </w:pPr>
      <w:r>
        <w:rPr>
          <w:sz w:val="23"/>
        </w:rPr>
        <w:t xml:space="preserve"> </w:t>
      </w:r>
    </w:p>
    <w:p w14:paraId="299650CB" w14:textId="4E491C34" w:rsidR="00796A60" w:rsidRDefault="324A52E9" w:rsidP="324A52E9">
      <w:pPr>
        <w:pStyle w:val="ListParagraph"/>
        <w:numPr>
          <w:ilvl w:val="0"/>
          <w:numId w:val="3"/>
        </w:numPr>
        <w:rPr>
          <w:rFonts w:asciiTheme="minorHAnsi" w:eastAsiaTheme="minorEastAsia" w:hAnsiTheme="minorHAnsi" w:cstheme="minorBidi"/>
          <w:color w:val="000000" w:themeColor="text1"/>
          <w:szCs w:val="21"/>
        </w:rPr>
      </w:pPr>
      <w:r>
        <w:t xml:space="preserve">Prints or PDIs scoring 9 points or more may not be entered in further monthly competitions. </w:t>
      </w:r>
    </w:p>
    <w:p w14:paraId="3C7B8B64" w14:textId="2A23FAD2" w:rsidR="00796A60" w:rsidRDefault="00796A60" w:rsidP="324A52E9">
      <w:pPr>
        <w:spacing w:after="10" w:line="259" w:lineRule="auto"/>
        <w:ind w:left="360"/>
        <w:rPr>
          <w:color w:val="000000" w:themeColor="text1"/>
          <w:szCs w:val="21"/>
        </w:rPr>
      </w:pPr>
    </w:p>
    <w:p w14:paraId="262D08B0" w14:textId="1448F2CC" w:rsidR="00796A60" w:rsidRDefault="324A52E9" w:rsidP="324A52E9">
      <w:pPr>
        <w:pStyle w:val="ListParagraph"/>
        <w:numPr>
          <w:ilvl w:val="0"/>
          <w:numId w:val="3"/>
        </w:numPr>
        <w:rPr>
          <w:rFonts w:asciiTheme="minorHAnsi" w:eastAsiaTheme="minorEastAsia" w:hAnsiTheme="minorHAnsi" w:cstheme="minorBidi"/>
          <w:color w:val="000000" w:themeColor="text1"/>
          <w:szCs w:val="21"/>
        </w:rPr>
      </w:pPr>
      <w:r>
        <w:t xml:space="preserve">No image may be entered, as either a print or PDI, for any monthly competition more than twice. </w:t>
      </w:r>
    </w:p>
    <w:p w14:paraId="5AB48388" w14:textId="29001DB1" w:rsidR="324A52E9" w:rsidRDefault="324A52E9" w:rsidP="324A52E9">
      <w:pPr>
        <w:spacing w:after="8" w:line="259" w:lineRule="auto"/>
        <w:ind w:left="360"/>
        <w:rPr>
          <w:color w:val="000000" w:themeColor="text1"/>
          <w:szCs w:val="21"/>
        </w:rPr>
      </w:pPr>
    </w:p>
    <w:p w14:paraId="65C34FB0" w14:textId="67CF65A0" w:rsidR="00796A60" w:rsidRDefault="324A52E9" w:rsidP="324A52E9">
      <w:pPr>
        <w:pStyle w:val="ListParagraph"/>
        <w:numPr>
          <w:ilvl w:val="0"/>
          <w:numId w:val="3"/>
        </w:numPr>
        <w:rPr>
          <w:rFonts w:asciiTheme="minorHAnsi" w:eastAsiaTheme="minorEastAsia" w:hAnsiTheme="minorHAnsi" w:cstheme="minorBidi"/>
          <w:color w:val="000000" w:themeColor="text1"/>
          <w:szCs w:val="21"/>
        </w:rPr>
      </w:pPr>
      <w:r>
        <w:t xml:space="preserve">Additions from ClipArt or from a digital file produced by another person are not acceptable. </w:t>
      </w:r>
    </w:p>
    <w:p w14:paraId="06ED1C03" w14:textId="36F1FDF8" w:rsidR="00796A60" w:rsidRDefault="324A52E9">
      <w:pPr>
        <w:spacing w:after="61" w:line="259" w:lineRule="auto"/>
        <w:ind w:left="686" w:firstLine="0"/>
      </w:pPr>
      <w:r>
        <w:t xml:space="preserve"> </w:t>
      </w:r>
      <w:r w:rsidR="00D24ACF">
        <w:br/>
      </w:r>
    </w:p>
    <w:p w14:paraId="34BE0AC7" w14:textId="77777777" w:rsidR="00796A60" w:rsidRPr="00DF165F" w:rsidRDefault="00D24ACF">
      <w:pPr>
        <w:pStyle w:val="Heading1"/>
        <w:ind w:left="1135" w:hanging="802"/>
        <w:rPr>
          <w:b/>
        </w:rPr>
      </w:pPr>
      <w:r w:rsidRPr="00DF165F">
        <w:rPr>
          <w:b/>
          <w:sz w:val="26"/>
        </w:rPr>
        <w:t>O</w:t>
      </w:r>
      <w:r w:rsidRPr="00DF165F">
        <w:rPr>
          <w:b/>
        </w:rPr>
        <w:t>THER</w:t>
      </w:r>
      <w:r w:rsidRPr="00DF165F">
        <w:rPr>
          <w:b/>
          <w:sz w:val="26"/>
        </w:rPr>
        <w:t xml:space="preserve"> C</w:t>
      </w:r>
      <w:r w:rsidRPr="00DF165F">
        <w:rPr>
          <w:b/>
        </w:rPr>
        <w:t>OMPETITIONS</w:t>
      </w:r>
      <w:r w:rsidRPr="00DF165F">
        <w:rPr>
          <w:b/>
          <w:sz w:val="23"/>
        </w:rPr>
        <w:t xml:space="preserve"> </w:t>
      </w:r>
    </w:p>
    <w:p w14:paraId="707D7BCF" w14:textId="77777777" w:rsidR="00796A60" w:rsidRDefault="00D24ACF">
      <w:pPr>
        <w:spacing w:after="0" w:line="259" w:lineRule="auto"/>
        <w:ind w:left="2378" w:firstLine="0"/>
      </w:pPr>
      <w:r>
        <w:rPr>
          <w:sz w:val="23"/>
        </w:rPr>
        <w:t xml:space="preserve"> </w:t>
      </w:r>
    </w:p>
    <w:p w14:paraId="3946C5E7" w14:textId="77777777" w:rsidR="00796A60" w:rsidRPr="00DF165F" w:rsidRDefault="00D24ACF">
      <w:pPr>
        <w:pStyle w:val="Heading2"/>
        <w:ind w:left="343"/>
        <w:rPr>
          <w:b/>
        </w:rPr>
      </w:pPr>
      <w:r w:rsidRPr="00DF165F">
        <w:rPr>
          <w:b/>
        </w:rPr>
        <w:t xml:space="preserve">Print and PDI of the year </w:t>
      </w:r>
    </w:p>
    <w:p w14:paraId="2A47D515" w14:textId="77777777" w:rsidR="00796A60" w:rsidRDefault="324A52E9" w:rsidP="324A52E9">
      <w:pPr>
        <w:spacing w:after="0" w:line="259" w:lineRule="auto"/>
        <w:ind w:left="720" w:firstLine="0"/>
      </w:pPr>
      <w:r w:rsidRPr="324A52E9">
        <w:rPr>
          <w:sz w:val="23"/>
          <w:szCs w:val="23"/>
        </w:rPr>
        <w:t xml:space="preserve"> </w:t>
      </w:r>
    </w:p>
    <w:p w14:paraId="0BF32FA3" w14:textId="2A6285B1" w:rsidR="00796A60" w:rsidRDefault="324A52E9" w:rsidP="324A52E9">
      <w:pPr>
        <w:pStyle w:val="ListParagraph"/>
        <w:numPr>
          <w:ilvl w:val="0"/>
          <w:numId w:val="10"/>
        </w:numPr>
        <w:rPr>
          <w:rFonts w:asciiTheme="minorHAnsi" w:eastAsiaTheme="minorEastAsia" w:hAnsiTheme="minorHAnsi" w:cstheme="minorBidi"/>
          <w:color w:val="000000" w:themeColor="text1"/>
          <w:szCs w:val="21"/>
        </w:rPr>
      </w:pPr>
      <w:r>
        <w:t xml:space="preserve">The number of entries each member may submit shall be determined by the committee prior to the competition. </w:t>
      </w:r>
    </w:p>
    <w:p w14:paraId="15E48944" w14:textId="22713942" w:rsidR="00796A60" w:rsidRDefault="00796A60" w:rsidP="324A52E9">
      <w:pPr>
        <w:spacing w:after="10" w:line="259" w:lineRule="auto"/>
        <w:ind w:left="10"/>
        <w:rPr>
          <w:color w:val="000000" w:themeColor="text1"/>
          <w:szCs w:val="21"/>
        </w:rPr>
      </w:pPr>
    </w:p>
    <w:p w14:paraId="2364B45F" w14:textId="044088C6" w:rsidR="00796A60" w:rsidRDefault="324A52E9" w:rsidP="324A52E9">
      <w:pPr>
        <w:pStyle w:val="ListParagraph"/>
        <w:numPr>
          <w:ilvl w:val="0"/>
          <w:numId w:val="10"/>
        </w:numPr>
        <w:rPr>
          <w:rFonts w:asciiTheme="minorHAnsi" w:eastAsiaTheme="minorEastAsia" w:hAnsiTheme="minorHAnsi" w:cstheme="minorBidi"/>
          <w:color w:val="000000" w:themeColor="text1"/>
          <w:szCs w:val="21"/>
        </w:rPr>
      </w:pPr>
      <w:r>
        <w:t xml:space="preserve">Only prints and PDIs which have been entered for a monthly competition in the current season may be entered, and only the exact, unchanged original entry can be accepted. </w:t>
      </w:r>
    </w:p>
    <w:p w14:paraId="0A4E68ED" w14:textId="4DCF132D" w:rsidR="00796A60" w:rsidRDefault="00796A60" w:rsidP="324A52E9">
      <w:pPr>
        <w:spacing w:after="8" w:line="259" w:lineRule="auto"/>
        <w:ind w:left="10"/>
        <w:rPr>
          <w:color w:val="000000" w:themeColor="text1"/>
          <w:szCs w:val="21"/>
        </w:rPr>
      </w:pPr>
    </w:p>
    <w:p w14:paraId="30E85FE0" w14:textId="07F0E075" w:rsidR="00796A60" w:rsidRDefault="324A52E9" w:rsidP="324A52E9">
      <w:pPr>
        <w:pStyle w:val="ListParagraph"/>
        <w:numPr>
          <w:ilvl w:val="0"/>
          <w:numId w:val="10"/>
        </w:numPr>
        <w:spacing w:after="8" w:line="259" w:lineRule="auto"/>
        <w:rPr>
          <w:rFonts w:asciiTheme="minorHAnsi" w:eastAsiaTheme="minorEastAsia" w:hAnsiTheme="minorHAnsi" w:cstheme="minorBidi"/>
          <w:color w:val="000000" w:themeColor="text1"/>
          <w:szCs w:val="21"/>
        </w:rPr>
      </w:pPr>
      <w:r>
        <w:t>It does not matter how many marks a print or PDI scored</w:t>
      </w:r>
      <w:r w:rsidRPr="324A52E9">
        <w:rPr>
          <w:color w:val="70AD47" w:themeColor="accent6"/>
        </w:rPr>
        <w:t xml:space="preserve"> </w:t>
      </w:r>
      <w:r>
        <w:t xml:space="preserve">in the monthly competition. </w:t>
      </w:r>
      <w:r w:rsidR="00D24ACF">
        <w:br/>
      </w:r>
      <w:r>
        <w:t xml:space="preserve"> </w:t>
      </w:r>
    </w:p>
    <w:p w14:paraId="5775ECA4" w14:textId="4A3F02B2" w:rsidR="00796A60" w:rsidRDefault="324A52E9" w:rsidP="324A52E9">
      <w:pPr>
        <w:pStyle w:val="ListParagraph"/>
        <w:numPr>
          <w:ilvl w:val="0"/>
          <w:numId w:val="10"/>
        </w:numPr>
        <w:rPr>
          <w:rFonts w:asciiTheme="minorHAnsi" w:eastAsiaTheme="minorEastAsia" w:hAnsiTheme="minorHAnsi" w:cstheme="minorBidi"/>
          <w:color w:val="000000" w:themeColor="text1"/>
          <w:szCs w:val="21"/>
        </w:rPr>
      </w:pPr>
      <w:r>
        <w:t xml:space="preserve">The judge will select 1st, 2nd, 3rd and ‘highly commended’ images. </w:t>
      </w:r>
    </w:p>
    <w:p w14:paraId="2080AEB9" w14:textId="77777777" w:rsidR="00796A60" w:rsidRDefault="324A52E9" w:rsidP="324A52E9">
      <w:pPr>
        <w:spacing w:after="0" w:line="259" w:lineRule="auto"/>
        <w:ind w:left="720" w:firstLine="0"/>
      </w:pPr>
      <w:r>
        <w:t xml:space="preserve"> </w:t>
      </w:r>
    </w:p>
    <w:p w14:paraId="41D5BBAF" w14:textId="77777777" w:rsidR="000C367D" w:rsidRPr="00DF165F" w:rsidRDefault="000C367D" w:rsidP="000C367D">
      <w:pPr>
        <w:keepNext/>
        <w:keepLines/>
        <w:spacing w:after="0" w:line="259" w:lineRule="auto"/>
        <w:ind w:left="0" w:firstLine="333"/>
        <w:outlineLvl w:val="1"/>
        <w:rPr>
          <w:b/>
          <w:color w:val="auto"/>
          <w:sz w:val="23"/>
        </w:rPr>
      </w:pPr>
      <w:r w:rsidRPr="00DF165F">
        <w:rPr>
          <w:b/>
          <w:color w:val="auto"/>
          <w:sz w:val="23"/>
        </w:rPr>
        <w:t>Agnes Proudhon-Smith Memorial Trophy</w:t>
      </w:r>
    </w:p>
    <w:p w14:paraId="672A6659" w14:textId="77777777" w:rsidR="000C367D" w:rsidRPr="000C367D" w:rsidRDefault="000C367D" w:rsidP="000C367D">
      <w:pPr>
        <w:ind w:left="669" w:hanging="336"/>
        <w:rPr>
          <w:color w:val="auto"/>
          <w:sz w:val="23"/>
        </w:rPr>
      </w:pPr>
    </w:p>
    <w:p w14:paraId="21E3F616" w14:textId="441ED0DC" w:rsidR="000C367D" w:rsidRPr="000C367D" w:rsidRDefault="324A52E9" w:rsidP="324A52E9">
      <w:pPr>
        <w:pStyle w:val="ListParagraph"/>
        <w:numPr>
          <w:ilvl w:val="0"/>
          <w:numId w:val="2"/>
        </w:numPr>
        <w:rPr>
          <w:rFonts w:asciiTheme="minorHAnsi" w:eastAsiaTheme="minorEastAsia" w:hAnsiTheme="minorHAnsi" w:cstheme="minorBidi"/>
          <w:color w:val="000000" w:themeColor="text1"/>
          <w:szCs w:val="21"/>
        </w:rPr>
      </w:pPr>
      <w:r w:rsidRPr="324A52E9">
        <w:rPr>
          <w:color w:val="auto"/>
        </w:rPr>
        <w:t>The Agnes Proudhon-Smith Memorial Trophy is awarded for the best ‘Travel Print’ (defined as an image which communicates a sense of place in the UK or abroad). The identity of the location must be stated in the title.</w:t>
      </w:r>
    </w:p>
    <w:p w14:paraId="29AC5F55" w14:textId="4917FC1A" w:rsidR="000C367D" w:rsidRPr="000C367D" w:rsidRDefault="000C367D" w:rsidP="324A52E9">
      <w:pPr>
        <w:spacing w:after="8" w:line="259" w:lineRule="auto"/>
        <w:ind w:left="360"/>
        <w:rPr>
          <w:color w:val="000000" w:themeColor="text1"/>
          <w:szCs w:val="21"/>
        </w:rPr>
      </w:pPr>
    </w:p>
    <w:p w14:paraId="4C2C330B" w14:textId="28A005BD" w:rsidR="00BD6A20" w:rsidRDefault="324A52E9" w:rsidP="324A52E9">
      <w:pPr>
        <w:pStyle w:val="ListParagraph"/>
        <w:numPr>
          <w:ilvl w:val="0"/>
          <w:numId w:val="2"/>
        </w:numPr>
        <w:rPr>
          <w:rFonts w:asciiTheme="minorHAnsi" w:eastAsiaTheme="minorEastAsia" w:hAnsiTheme="minorHAnsi" w:cstheme="minorBidi"/>
          <w:color w:val="000000" w:themeColor="text1"/>
          <w:sz w:val="23"/>
          <w:szCs w:val="23"/>
        </w:rPr>
      </w:pPr>
      <w:r w:rsidRPr="324A52E9">
        <w:rPr>
          <w:color w:val="auto"/>
          <w:sz w:val="23"/>
          <w:szCs w:val="23"/>
        </w:rPr>
        <w:t>Images</w:t>
      </w:r>
      <w:r>
        <w:t xml:space="preserve"> which have been entered for the monthly competitions or the Annual Exhibition may be entered. New work may also be entered. </w:t>
      </w:r>
    </w:p>
    <w:p w14:paraId="4A2859AB" w14:textId="27C3ADCD" w:rsidR="000C367D" w:rsidRPr="000C367D" w:rsidRDefault="000C367D" w:rsidP="324A52E9">
      <w:pPr>
        <w:spacing w:after="9" w:line="259" w:lineRule="auto"/>
        <w:ind w:left="360"/>
        <w:rPr>
          <w:color w:val="000000" w:themeColor="text1"/>
          <w:szCs w:val="21"/>
        </w:rPr>
      </w:pPr>
    </w:p>
    <w:p w14:paraId="765CFEE5" w14:textId="556480F1" w:rsidR="000C367D" w:rsidRPr="000C367D" w:rsidRDefault="324A52E9" w:rsidP="324A52E9">
      <w:pPr>
        <w:pStyle w:val="ListParagraph"/>
        <w:numPr>
          <w:ilvl w:val="0"/>
          <w:numId w:val="2"/>
        </w:numPr>
        <w:rPr>
          <w:rFonts w:asciiTheme="minorHAnsi" w:eastAsiaTheme="minorEastAsia" w:hAnsiTheme="minorHAnsi" w:cstheme="minorBidi"/>
          <w:color w:val="000000" w:themeColor="text1"/>
          <w:szCs w:val="21"/>
        </w:rPr>
      </w:pPr>
      <w:r w:rsidRPr="324A52E9">
        <w:rPr>
          <w:color w:val="auto"/>
        </w:rPr>
        <w:t>Each member may submit up to 2 prints</w:t>
      </w:r>
    </w:p>
    <w:p w14:paraId="1ECA394A" w14:textId="35B28E93" w:rsidR="000C367D" w:rsidRPr="000C367D" w:rsidRDefault="000C367D" w:rsidP="324A52E9">
      <w:pPr>
        <w:spacing w:after="0" w:line="259" w:lineRule="auto"/>
        <w:ind w:left="360"/>
        <w:rPr>
          <w:color w:val="000000" w:themeColor="text1"/>
          <w:szCs w:val="21"/>
        </w:rPr>
      </w:pPr>
    </w:p>
    <w:p w14:paraId="4DA50EF0" w14:textId="52242324" w:rsidR="00796A60" w:rsidRDefault="324A52E9" w:rsidP="324A52E9">
      <w:pPr>
        <w:pStyle w:val="ListParagraph"/>
        <w:numPr>
          <w:ilvl w:val="0"/>
          <w:numId w:val="2"/>
        </w:numPr>
        <w:spacing w:after="0" w:line="259" w:lineRule="auto"/>
        <w:rPr>
          <w:rFonts w:asciiTheme="minorHAnsi" w:eastAsiaTheme="minorEastAsia" w:hAnsiTheme="minorHAnsi" w:cstheme="minorBidi"/>
          <w:color w:val="000000" w:themeColor="text1"/>
          <w:szCs w:val="21"/>
        </w:rPr>
      </w:pPr>
      <w:r w:rsidRPr="324A52E9">
        <w:rPr>
          <w:color w:val="auto"/>
        </w:rPr>
        <w:t>The judge will select 1</w:t>
      </w:r>
      <w:r w:rsidRPr="324A52E9">
        <w:rPr>
          <w:color w:val="auto"/>
          <w:vertAlign w:val="superscript"/>
        </w:rPr>
        <w:t>st</w:t>
      </w:r>
      <w:r w:rsidRPr="324A52E9">
        <w:rPr>
          <w:color w:val="auto"/>
        </w:rPr>
        <w:t>, 2</w:t>
      </w:r>
      <w:r w:rsidRPr="324A52E9">
        <w:rPr>
          <w:color w:val="auto"/>
          <w:vertAlign w:val="superscript"/>
        </w:rPr>
        <w:t>nd</w:t>
      </w:r>
      <w:r w:rsidRPr="324A52E9">
        <w:rPr>
          <w:color w:val="auto"/>
        </w:rPr>
        <w:t>, 3</w:t>
      </w:r>
      <w:r w:rsidRPr="324A52E9">
        <w:rPr>
          <w:color w:val="auto"/>
          <w:vertAlign w:val="superscript"/>
        </w:rPr>
        <w:t>rd</w:t>
      </w:r>
      <w:r w:rsidRPr="324A52E9">
        <w:rPr>
          <w:color w:val="auto"/>
        </w:rPr>
        <w:t xml:space="preserve"> and ‘highly commended’ images</w:t>
      </w:r>
    </w:p>
    <w:p w14:paraId="0A37501D" w14:textId="77777777" w:rsidR="000C367D" w:rsidRDefault="000C367D">
      <w:pPr>
        <w:pStyle w:val="Heading2"/>
        <w:ind w:left="343"/>
      </w:pPr>
    </w:p>
    <w:p w14:paraId="073B8CB2" w14:textId="77777777" w:rsidR="00796A60" w:rsidRPr="00DF165F" w:rsidRDefault="00D24ACF">
      <w:pPr>
        <w:pStyle w:val="Heading2"/>
        <w:ind w:left="343"/>
        <w:rPr>
          <w:b/>
        </w:rPr>
      </w:pPr>
      <w:r w:rsidRPr="00DF165F">
        <w:rPr>
          <w:b/>
        </w:rPr>
        <w:t xml:space="preserve">Set Subject Competition </w:t>
      </w:r>
    </w:p>
    <w:p w14:paraId="5F21F270" w14:textId="77777777" w:rsidR="00796A60" w:rsidRDefault="00D24ACF">
      <w:pPr>
        <w:spacing w:after="0" w:line="259" w:lineRule="auto"/>
        <w:ind w:left="348" w:firstLine="0"/>
      </w:pPr>
      <w:r>
        <w:rPr>
          <w:sz w:val="23"/>
        </w:rPr>
        <w:t xml:space="preserve"> </w:t>
      </w:r>
    </w:p>
    <w:p w14:paraId="666FEC5A" w14:textId="4025A681" w:rsidR="00796A60" w:rsidRDefault="324A52E9" w:rsidP="324A52E9">
      <w:pPr>
        <w:pStyle w:val="ListParagraph"/>
        <w:numPr>
          <w:ilvl w:val="0"/>
          <w:numId w:val="1"/>
        </w:numPr>
        <w:rPr>
          <w:rFonts w:asciiTheme="minorHAnsi" w:eastAsiaTheme="minorEastAsia" w:hAnsiTheme="minorHAnsi" w:cstheme="minorBidi"/>
          <w:color w:val="000000" w:themeColor="text1"/>
          <w:szCs w:val="21"/>
        </w:rPr>
      </w:pPr>
      <w:r>
        <w:lastRenderedPageBreak/>
        <w:t xml:space="preserve">Held annually, this competition is open to all member and is judged by the members. </w:t>
      </w:r>
    </w:p>
    <w:p w14:paraId="44EEFD60" w14:textId="7B6C661F" w:rsidR="00796A60" w:rsidRDefault="00796A60" w:rsidP="324A52E9">
      <w:pPr>
        <w:spacing w:after="8" w:line="259" w:lineRule="auto"/>
        <w:ind w:left="360"/>
        <w:rPr>
          <w:color w:val="000000" w:themeColor="text1"/>
          <w:szCs w:val="21"/>
        </w:rPr>
      </w:pPr>
    </w:p>
    <w:p w14:paraId="41667554" w14:textId="58053774" w:rsidR="00796A60" w:rsidRDefault="324A52E9" w:rsidP="324A52E9">
      <w:pPr>
        <w:pStyle w:val="ListParagraph"/>
        <w:numPr>
          <w:ilvl w:val="0"/>
          <w:numId w:val="1"/>
        </w:numPr>
        <w:rPr>
          <w:rFonts w:asciiTheme="minorHAnsi" w:eastAsiaTheme="minorEastAsia" w:hAnsiTheme="minorHAnsi" w:cstheme="minorBidi"/>
          <w:color w:val="000000" w:themeColor="text1"/>
          <w:szCs w:val="21"/>
        </w:rPr>
      </w:pPr>
      <w:r>
        <w:t xml:space="preserve">Any PDIs which have been entered for the monthly competitions or the Annual Exhibition may be entered. New work may also be entered. </w:t>
      </w:r>
    </w:p>
    <w:p w14:paraId="7146A6A2" w14:textId="77777777" w:rsidR="00796A60" w:rsidRDefault="324A52E9" w:rsidP="324A52E9">
      <w:pPr>
        <w:spacing w:after="7" w:line="259" w:lineRule="auto"/>
        <w:ind w:left="350" w:firstLine="0"/>
        <w:rPr>
          <w:color w:val="000000" w:themeColor="text1"/>
          <w:szCs w:val="21"/>
        </w:rPr>
      </w:pPr>
      <w:r>
        <w:t xml:space="preserve"> </w:t>
      </w:r>
    </w:p>
    <w:p w14:paraId="1033A1FD" w14:textId="0327113B" w:rsidR="00796A60" w:rsidRDefault="324A52E9" w:rsidP="324A52E9">
      <w:pPr>
        <w:pStyle w:val="ListParagraph"/>
        <w:numPr>
          <w:ilvl w:val="0"/>
          <w:numId w:val="1"/>
        </w:numPr>
        <w:rPr>
          <w:rFonts w:asciiTheme="minorHAnsi" w:eastAsiaTheme="minorEastAsia" w:hAnsiTheme="minorHAnsi" w:cstheme="minorBidi"/>
          <w:color w:val="000000" w:themeColor="text1"/>
          <w:szCs w:val="21"/>
        </w:rPr>
      </w:pPr>
      <w:r>
        <w:t xml:space="preserve">Each member may submit up to 2 PDIs. </w:t>
      </w:r>
    </w:p>
    <w:p w14:paraId="1C42BEED" w14:textId="2B7D361F" w:rsidR="324A52E9" w:rsidRDefault="324A52E9" w:rsidP="324A52E9">
      <w:pPr>
        <w:rPr>
          <w:color w:val="000000" w:themeColor="text1"/>
          <w:szCs w:val="21"/>
        </w:rPr>
      </w:pPr>
    </w:p>
    <w:p w14:paraId="24A01B52" w14:textId="0A9ECFA8" w:rsidR="324A52E9" w:rsidRDefault="324A52E9" w:rsidP="324A52E9">
      <w:pPr>
        <w:rPr>
          <w:color w:val="000000" w:themeColor="text1"/>
          <w:szCs w:val="21"/>
        </w:rPr>
      </w:pPr>
    </w:p>
    <w:p w14:paraId="36A9F3B8" w14:textId="3DFA088E" w:rsidR="324A52E9" w:rsidRDefault="324A52E9" w:rsidP="324A52E9">
      <w:pPr>
        <w:rPr>
          <w:color w:val="000000" w:themeColor="text1"/>
          <w:szCs w:val="21"/>
        </w:rPr>
      </w:pPr>
    </w:p>
    <w:p w14:paraId="3E226854" w14:textId="77777777" w:rsidR="00796A60" w:rsidRDefault="00D24ACF">
      <w:pPr>
        <w:spacing w:after="0" w:line="259" w:lineRule="auto"/>
        <w:ind w:left="348" w:firstLine="0"/>
      </w:pPr>
      <w:r>
        <w:rPr>
          <w:sz w:val="23"/>
        </w:rPr>
        <w:t xml:space="preserve"> </w:t>
      </w:r>
    </w:p>
    <w:p w14:paraId="5746F3E1" w14:textId="77777777" w:rsidR="00796A60" w:rsidRDefault="00D24ACF">
      <w:pPr>
        <w:spacing w:after="3" w:line="259" w:lineRule="auto"/>
        <w:ind w:left="357"/>
      </w:pPr>
      <w:r>
        <w:rPr>
          <w:sz w:val="19"/>
        </w:rPr>
        <w:t xml:space="preserve">This version of the Code of Practice was approved by Kingston Camera Club’s Committee on </w:t>
      </w:r>
    </w:p>
    <w:p w14:paraId="6C830B74" w14:textId="77777777" w:rsidR="00796A60" w:rsidRDefault="00D24ACF">
      <w:pPr>
        <w:spacing w:after="3" w:line="259" w:lineRule="auto"/>
        <w:ind w:left="357"/>
      </w:pPr>
      <w:r>
        <w:rPr>
          <w:sz w:val="19"/>
        </w:rPr>
        <w:t>30</w:t>
      </w:r>
      <w:r>
        <w:rPr>
          <w:sz w:val="19"/>
          <w:vertAlign w:val="superscript"/>
        </w:rPr>
        <w:t>th</w:t>
      </w:r>
      <w:r>
        <w:rPr>
          <w:sz w:val="19"/>
        </w:rPr>
        <w:t xml:space="preserve"> April 2019 </w:t>
      </w:r>
    </w:p>
    <w:sectPr w:rsidR="00796A60">
      <w:footerReference w:type="even" r:id="rId7"/>
      <w:footerReference w:type="default" r:id="rId8"/>
      <w:footerReference w:type="first" r:id="rId9"/>
      <w:pgSz w:w="12240" w:h="15840"/>
      <w:pgMar w:top="1113" w:right="1623" w:bottom="1289" w:left="152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16F61" w14:textId="77777777" w:rsidR="004F6012" w:rsidRDefault="004F6012">
      <w:pPr>
        <w:spacing w:after="0" w:line="240" w:lineRule="auto"/>
      </w:pPr>
      <w:r>
        <w:separator/>
      </w:r>
    </w:p>
  </w:endnote>
  <w:endnote w:type="continuationSeparator" w:id="0">
    <w:p w14:paraId="37D43D92" w14:textId="77777777" w:rsidR="004F6012" w:rsidRDefault="004F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9AAE" w14:textId="77777777" w:rsidR="00796A60" w:rsidRDefault="00D24ACF">
    <w:pPr>
      <w:spacing w:after="70" w:line="259" w:lineRule="auto"/>
      <w:ind w:left="318" w:firstLine="0"/>
      <w:jc w:val="center"/>
    </w:pPr>
    <w:r>
      <w:fldChar w:fldCharType="begin"/>
    </w:r>
    <w:r>
      <w:instrText xml:space="preserve"> PAGE   \* MERGEFORMAT </w:instrText>
    </w:r>
    <w:r>
      <w:fldChar w:fldCharType="separate"/>
    </w:r>
    <w:r>
      <w:rPr>
        <w:sz w:val="19"/>
      </w:rPr>
      <w:t>1</w:t>
    </w:r>
    <w:r>
      <w:rPr>
        <w:sz w:val="19"/>
      </w:rPr>
      <w:fldChar w:fldCharType="end"/>
    </w:r>
    <w:r>
      <w:rPr>
        <w:sz w:val="19"/>
      </w:rPr>
      <w:t xml:space="preserve"> </w:t>
    </w:r>
  </w:p>
  <w:p w14:paraId="301285FF" w14:textId="77777777" w:rsidR="00796A60" w:rsidRDefault="00D24ACF">
    <w:pPr>
      <w:spacing w:after="0" w:line="259" w:lineRule="auto"/>
      <w:ind w:left="0" w:right="-144" w:firstLine="0"/>
      <w:jc w:val="right"/>
    </w:pPr>
    <w:r>
      <w:rPr>
        <w:sz w:val="19"/>
      </w:rPr>
      <w:t xml:space="preserve"> </w:t>
    </w:r>
    <w:r>
      <w:rPr>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EED4" w14:textId="77777777" w:rsidR="00796A60" w:rsidRDefault="00D24ACF">
    <w:pPr>
      <w:spacing w:after="70" w:line="259" w:lineRule="auto"/>
      <w:ind w:left="318" w:firstLine="0"/>
      <w:jc w:val="center"/>
    </w:pPr>
    <w:r>
      <w:fldChar w:fldCharType="begin"/>
    </w:r>
    <w:r>
      <w:instrText xml:space="preserve"> PAGE   \* MERGEFORMAT </w:instrText>
    </w:r>
    <w:r>
      <w:fldChar w:fldCharType="separate"/>
    </w:r>
    <w:r w:rsidR="003F679C" w:rsidRPr="003F679C">
      <w:rPr>
        <w:noProof/>
        <w:sz w:val="19"/>
      </w:rPr>
      <w:t>4</w:t>
    </w:r>
    <w:r>
      <w:rPr>
        <w:sz w:val="19"/>
      </w:rPr>
      <w:fldChar w:fldCharType="end"/>
    </w:r>
    <w:r>
      <w:rPr>
        <w:sz w:val="19"/>
      </w:rPr>
      <w:t xml:space="preserve"> </w:t>
    </w:r>
  </w:p>
  <w:p w14:paraId="19276D9A" w14:textId="77777777" w:rsidR="00796A60" w:rsidRDefault="00D24ACF">
    <w:pPr>
      <w:spacing w:after="0" w:line="259" w:lineRule="auto"/>
      <w:ind w:left="0" w:right="-144" w:firstLine="0"/>
      <w:jc w:val="right"/>
    </w:pPr>
    <w:r>
      <w:rPr>
        <w:sz w:val="19"/>
      </w:rPr>
      <w:t xml:space="preserve"> </w:t>
    </w:r>
    <w:r>
      <w:rPr>
        <w:sz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F7ED" w14:textId="77777777" w:rsidR="00796A60" w:rsidRDefault="00D24ACF">
    <w:pPr>
      <w:spacing w:after="70" w:line="259" w:lineRule="auto"/>
      <w:ind w:left="318" w:firstLine="0"/>
      <w:jc w:val="center"/>
    </w:pPr>
    <w:r>
      <w:fldChar w:fldCharType="begin"/>
    </w:r>
    <w:r>
      <w:instrText xml:space="preserve"> PAGE   \* MERGEFORMAT </w:instrText>
    </w:r>
    <w:r>
      <w:fldChar w:fldCharType="separate"/>
    </w:r>
    <w:r>
      <w:rPr>
        <w:sz w:val="19"/>
      </w:rPr>
      <w:t>1</w:t>
    </w:r>
    <w:r>
      <w:rPr>
        <w:sz w:val="19"/>
      </w:rPr>
      <w:fldChar w:fldCharType="end"/>
    </w:r>
    <w:r>
      <w:rPr>
        <w:sz w:val="19"/>
      </w:rPr>
      <w:t xml:space="preserve"> </w:t>
    </w:r>
  </w:p>
  <w:p w14:paraId="06CD901A" w14:textId="77777777" w:rsidR="00796A60" w:rsidRDefault="00D24ACF">
    <w:pPr>
      <w:spacing w:after="0" w:line="259" w:lineRule="auto"/>
      <w:ind w:left="0" w:right="-144" w:firstLine="0"/>
      <w:jc w:val="right"/>
    </w:pPr>
    <w:r>
      <w:rPr>
        <w:sz w:val="19"/>
      </w:rPr>
      <w:t xml:space="preserve"> </w:t>
    </w:r>
    <w:r>
      <w:rPr>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6C6E" w14:textId="77777777" w:rsidR="004F6012" w:rsidRDefault="004F6012">
      <w:pPr>
        <w:spacing w:after="0" w:line="240" w:lineRule="auto"/>
      </w:pPr>
      <w:r>
        <w:separator/>
      </w:r>
    </w:p>
  </w:footnote>
  <w:footnote w:type="continuationSeparator" w:id="0">
    <w:p w14:paraId="741F396B" w14:textId="77777777" w:rsidR="004F6012" w:rsidRDefault="004F6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6BFF"/>
    <w:multiLevelType w:val="hybridMultilevel"/>
    <w:tmpl w:val="AC384B1C"/>
    <w:lvl w:ilvl="0" w:tplc="D89EC0A2">
      <w:start w:val="1"/>
      <w:numFmt w:val="bullet"/>
      <w:lvlText w:val=""/>
      <w:lvlJc w:val="left"/>
      <w:pPr>
        <w:ind w:left="1080" w:hanging="360"/>
      </w:pPr>
      <w:rPr>
        <w:rFonts w:ascii="Symbol" w:hAnsi="Symbol" w:hint="default"/>
      </w:rPr>
    </w:lvl>
    <w:lvl w:ilvl="1" w:tplc="A2B44800">
      <w:start w:val="1"/>
      <w:numFmt w:val="bullet"/>
      <w:lvlText w:val="o"/>
      <w:lvlJc w:val="left"/>
      <w:pPr>
        <w:ind w:left="1800" w:hanging="360"/>
      </w:pPr>
      <w:rPr>
        <w:rFonts w:ascii="Courier New" w:hAnsi="Courier New" w:hint="default"/>
      </w:rPr>
    </w:lvl>
    <w:lvl w:ilvl="2" w:tplc="9ED26844">
      <w:start w:val="1"/>
      <w:numFmt w:val="bullet"/>
      <w:lvlText w:val=""/>
      <w:lvlJc w:val="left"/>
      <w:pPr>
        <w:ind w:left="2520" w:hanging="360"/>
      </w:pPr>
      <w:rPr>
        <w:rFonts w:ascii="Wingdings" w:hAnsi="Wingdings" w:hint="default"/>
      </w:rPr>
    </w:lvl>
    <w:lvl w:ilvl="3" w:tplc="94E490C2">
      <w:start w:val="1"/>
      <w:numFmt w:val="bullet"/>
      <w:lvlText w:val=""/>
      <w:lvlJc w:val="left"/>
      <w:pPr>
        <w:ind w:left="3240" w:hanging="360"/>
      </w:pPr>
      <w:rPr>
        <w:rFonts w:ascii="Symbol" w:hAnsi="Symbol" w:hint="default"/>
      </w:rPr>
    </w:lvl>
    <w:lvl w:ilvl="4" w:tplc="ED72E26C">
      <w:start w:val="1"/>
      <w:numFmt w:val="bullet"/>
      <w:lvlText w:val="o"/>
      <w:lvlJc w:val="left"/>
      <w:pPr>
        <w:ind w:left="3960" w:hanging="360"/>
      </w:pPr>
      <w:rPr>
        <w:rFonts w:ascii="Courier New" w:hAnsi="Courier New" w:hint="default"/>
      </w:rPr>
    </w:lvl>
    <w:lvl w:ilvl="5" w:tplc="F5BA97DC">
      <w:start w:val="1"/>
      <w:numFmt w:val="bullet"/>
      <w:lvlText w:val=""/>
      <w:lvlJc w:val="left"/>
      <w:pPr>
        <w:ind w:left="4680" w:hanging="360"/>
      </w:pPr>
      <w:rPr>
        <w:rFonts w:ascii="Wingdings" w:hAnsi="Wingdings" w:hint="default"/>
      </w:rPr>
    </w:lvl>
    <w:lvl w:ilvl="6" w:tplc="53BEF2CA">
      <w:start w:val="1"/>
      <w:numFmt w:val="bullet"/>
      <w:lvlText w:val=""/>
      <w:lvlJc w:val="left"/>
      <w:pPr>
        <w:ind w:left="5400" w:hanging="360"/>
      </w:pPr>
      <w:rPr>
        <w:rFonts w:ascii="Symbol" w:hAnsi="Symbol" w:hint="default"/>
      </w:rPr>
    </w:lvl>
    <w:lvl w:ilvl="7" w:tplc="DC4CC9DA">
      <w:start w:val="1"/>
      <w:numFmt w:val="bullet"/>
      <w:lvlText w:val="o"/>
      <w:lvlJc w:val="left"/>
      <w:pPr>
        <w:ind w:left="6120" w:hanging="360"/>
      </w:pPr>
      <w:rPr>
        <w:rFonts w:ascii="Courier New" w:hAnsi="Courier New" w:hint="default"/>
      </w:rPr>
    </w:lvl>
    <w:lvl w:ilvl="8" w:tplc="2AD8E524">
      <w:start w:val="1"/>
      <w:numFmt w:val="bullet"/>
      <w:lvlText w:val=""/>
      <w:lvlJc w:val="left"/>
      <w:pPr>
        <w:ind w:left="6840" w:hanging="360"/>
      </w:pPr>
      <w:rPr>
        <w:rFonts w:ascii="Wingdings" w:hAnsi="Wingdings" w:hint="default"/>
      </w:rPr>
    </w:lvl>
  </w:abstractNum>
  <w:abstractNum w:abstractNumId="1" w15:restartNumberingAfterBreak="0">
    <w:nsid w:val="12481644"/>
    <w:multiLevelType w:val="hybridMultilevel"/>
    <w:tmpl w:val="ED5201A0"/>
    <w:lvl w:ilvl="0" w:tplc="CDA253A0">
      <w:start w:val="1"/>
      <w:numFmt w:val="bullet"/>
      <w:lvlText w:val=""/>
      <w:lvlJc w:val="left"/>
      <w:pPr>
        <w:ind w:left="1080" w:hanging="360"/>
      </w:pPr>
      <w:rPr>
        <w:rFonts w:ascii="Symbol" w:hAnsi="Symbol" w:hint="default"/>
      </w:rPr>
    </w:lvl>
    <w:lvl w:ilvl="1" w:tplc="891C6504">
      <w:start w:val="1"/>
      <w:numFmt w:val="bullet"/>
      <w:lvlText w:val="o"/>
      <w:lvlJc w:val="left"/>
      <w:pPr>
        <w:ind w:left="1800" w:hanging="360"/>
      </w:pPr>
      <w:rPr>
        <w:rFonts w:ascii="Courier New" w:hAnsi="Courier New" w:hint="default"/>
      </w:rPr>
    </w:lvl>
    <w:lvl w:ilvl="2" w:tplc="BA60916E">
      <w:start w:val="1"/>
      <w:numFmt w:val="bullet"/>
      <w:lvlText w:val=""/>
      <w:lvlJc w:val="left"/>
      <w:pPr>
        <w:ind w:left="2520" w:hanging="360"/>
      </w:pPr>
      <w:rPr>
        <w:rFonts w:ascii="Wingdings" w:hAnsi="Wingdings" w:hint="default"/>
      </w:rPr>
    </w:lvl>
    <w:lvl w:ilvl="3" w:tplc="9FA29C98">
      <w:start w:val="1"/>
      <w:numFmt w:val="bullet"/>
      <w:lvlText w:val=""/>
      <w:lvlJc w:val="left"/>
      <w:pPr>
        <w:ind w:left="3240" w:hanging="360"/>
      </w:pPr>
      <w:rPr>
        <w:rFonts w:ascii="Symbol" w:hAnsi="Symbol" w:hint="default"/>
      </w:rPr>
    </w:lvl>
    <w:lvl w:ilvl="4" w:tplc="206C31EA">
      <w:start w:val="1"/>
      <w:numFmt w:val="bullet"/>
      <w:lvlText w:val="o"/>
      <w:lvlJc w:val="left"/>
      <w:pPr>
        <w:ind w:left="3960" w:hanging="360"/>
      </w:pPr>
      <w:rPr>
        <w:rFonts w:ascii="Courier New" w:hAnsi="Courier New" w:hint="default"/>
      </w:rPr>
    </w:lvl>
    <w:lvl w:ilvl="5" w:tplc="5BF2C00E">
      <w:start w:val="1"/>
      <w:numFmt w:val="bullet"/>
      <w:lvlText w:val=""/>
      <w:lvlJc w:val="left"/>
      <w:pPr>
        <w:ind w:left="4680" w:hanging="360"/>
      </w:pPr>
      <w:rPr>
        <w:rFonts w:ascii="Wingdings" w:hAnsi="Wingdings" w:hint="default"/>
      </w:rPr>
    </w:lvl>
    <w:lvl w:ilvl="6" w:tplc="93581A02">
      <w:start w:val="1"/>
      <w:numFmt w:val="bullet"/>
      <w:lvlText w:val=""/>
      <w:lvlJc w:val="left"/>
      <w:pPr>
        <w:ind w:left="5400" w:hanging="360"/>
      </w:pPr>
      <w:rPr>
        <w:rFonts w:ascii="Symbol" w:hAnsi="Symbol" w:hint="default"/>
      </w:rPr>
    </w:lvl>
    <w:lvl w:ilvl="7" w:tplc="20943F74">
      <w:start w:val="1"/>
      <w:numFmt w:val="bullet"/>
      <w:lvlText w:val="o"/>
      <w:lvlJc w:val="left"/>
      <w:pPr>
        <w:ind w:left="6120" w:hanging="360"/>
      </w:pPr>
      <w:rPr>
        <w:rFonts w:ascii="Courier New" w:hAnsi="Courier New" w:hint="default"/>
      </w:rPr>
    </w:lvl>
    <w:lvl w:ilvl="8" w:tplc="CD9A16F6">
      <w:start w:val="1"/>
      <w:numFmt w:val="bullet"/>
      <w:lvlText w:val=""/>
      <w:lvlJc w:val="left"/>
      <w:pPr>
        <w:ind w:left="6840" w:hanging="360"/>
      </w:pPr>
      <w:rPr>
        <w:rFonts w:ascii="Wingdings" w:hAnsi="Wingdings" w:hint="default"/>
      </w:rPr>
    </w:lvl>
  </w:abstractNum>
  <w:abstractNum w:abstractNumId="2" w15:restartNumberingAfterBreak="0">
    <w:nsid w:val="185E728C"/>
    <w:multiLevelType w:val="hybridMultilevel"/>
    <w:tmpl w:val="7D2A5C62"/>
    <w:lvl w:ilvl="0" w:tplc="8F6C9774">
      <w:start w:val="1"/>
      <w:numFmt w:val="bullet"/>
      <w:lvlText w:val=""/>
      <w:lvlJc w:val="left"/>
      <w:pPr>
        <w:ind w:left="1080" w:hanging="360"/>
      </w:pPr>
      <w:rPr>
        <w:rFonts w:ascii="Symbol" w:hAnsi="Symbol" w:hint="default"/>
      </w:rPr>
    </w:lvl>
    <w:lvl w:ilvl="1" w:tplc="BC80F58A">
      <w:start w:val="1"/>
      <w:numFmt w:val="bullet"/>
      <w:lvlText w:val="o"/>
      <w:lvlJc w:val="left"/>
      <w:pPr>
        <w:ind w:left="1800" w:hanging="360"/>
      </w:pPr>
      <w:rPr>
        <w:rFonts w:ascii="Courier New" w:hAnsi="Courier New" w:hint="default"/>
      </w:rPr>
    </w:lvl>
    <w:lvl w:ilvl="2" w:tplc="47588EE6">
      <w:start w:val="1"/>
      <w:numFmt w:val="bullet"/>
      <w:lvlText w:val=""/>
      <w:lvlJc w:val="left"/>
      <w:pPr>
        <w:ind w:left="2520" w:hanging="360"/>
      </w:pPr>
      <w:rPr>
        <w:rFonts w:ascii="Wingdings" w:hAnsi="Wingdings" w:hint="default"/>
      </w:rPr>
    </w:lvl>
    <w:lvl w:ilvl="3" w:tplc="966400D2">
      <w:start w:val="1"/>
      <w:numFmt w:val="bullet"/>
      <w:lvlText w:val=""/>
      <w:lvlJc w:val="left"/>
      <w:pPr>
        <w:ind w:left="3240" w:hanging="360"/>
      </w:pPr>
      <w:rPr>
        <w:rFonts w:ascii="Symbol" w:hAnsi="Symbol" w:hint="default"/>
      </w:rPr>
    </w:lvl>
    <w:lvl w:ilvl="4" w:tplc="DF683030">
      <w:start w:val="1"/>
      <w:numFmt w:val="bullet"/>
      <w:lvlText w:val="o"/>
      <w:lvlJc w:val="left"/>
      <w:pPr>
        <w:ind w:left="3960" w:hanging="360"/>
      </w:pPr>
      <w:rPr>
        <w:rFonts w:ascii="Courier New" w:hAnsi="Courier New" w:hint="default"/>
      </w:rPr>
    </w:lvl>
    <w:lvl w:ilvl="5" w:tplc="F68C1162">
      <w:start w:val="1"/>
      <w:numFmt w:val="bullet"/>
      <w:lvlText w:val=""/>
      <w:lvlJc w:val="left"/>
      <w:pPr>
        <w:ind w:left="4680" w:hanging="360"/>
      </w:pPr>
      <w:rPr>
        <w:rFonts w:ascii="Wingdings" w:hAnsi="Wingdings" w:hint="default"/>
      </w:rPr>
    </w:lvl>
    <w:lvl w:ilvl="6" w:tplc="48AC5EC6">
      <w:start w:val="1"/>
      <w:numFmt w:val="bullet"/>
      <w:lvlText w:val=""/>
      <w:lvlJc w:val="left"/>
      <w:pPr>
        <w:ind w:left="5400" w:hanging="360"/>
      </w:pPr>
      <w:rPr>
        <w:rFonts w:ascii="Symbol" w:hAnsi="Symbol" w:hint="default"/>
      </w:rPr>
    </w:lvl>
    <w:lvl w:ilvl="7" w:tplc="5E94DC8C">
      <w:start w:val="1"/>
      <w:numFmt w:val="bullet"/>
      <w:lvlText w:val="o"/>
      <w:lvlJc w:val="left"/>
      <w:pPr>
        <w:ind w:left="6120" w:hanging="360"/>
      </w:pPr>
      <w:rPr>
        <w:rFonts w:ascii="Courier New" w:hAnsi="Courier New" w:hint="default"/>
      </w:rPr>
    </w:lvl>
    <w:lvl w:ilvl="8" w:tplc="640EFDB6">
      <w:start w:val="1"/>
      <w:numFmt w:val="bullet"/>
      <w:lvlText w:val=""/>
      <w:lvlJc w:val="left"/>
      <w:pPr>
        <w:ind w:left="6840" w:hanging="360"/>
      </w:pPr>
      <w:rPr>
        <w:rFonts w:ascii="Wingdings" w:hAnsi="Wingdings" w:hint="default"/>
      </w:rPr>
    </w:lvl>
  </w:abstractNum>
  <w:abstractNum w:abstractNumId="3" w15:restartNumberingAfterBreak="0">
    <w:nsid w:val="1FE842B0"/>
    <w:multiLevelType w:val="hybridMultilevel"/>
    <w:tmpl w:val="1390D864"/>
    <w:lvl w:ilvl="0" w:tplc="01BAA52E">
      <w:start w:val="1"/>
      <w:numFmt w:val="bullet"/>
      <w:lvlText w:val=""/>
      <w:lvlJc w:val="left"/>
      <w:pPr>
        <w:ind w:left="1080" w:hanging="360"/>
      </w:pPr>
      <w:rPr>
        <w:rFonts w:ascii="Symbol" w:hAnsi="Symbol" w:hint="default"/>
      </w:rPr>
    </w:lvl>
    <w:lvl w:ilvl="1" w:tplc="4B86DFB0">
      <w:start w:val="1"/>
      <w:numFmt w:val="bullet"/>
      <w:lvlText w:val="o"/>
      <w:lvlJc w:val="left"/>
      <w:pPr>
        <w:ind w:left="1800" w:hanging="360"/>
      </w:pPr>
      <w:rPr>
        <w:rFonts w:ascii="Courier New" w:hAnsi="Courier New" w:hint="default"/>
      </w:rPr>
    </w:lvl>
    <w:lvl w:ilvl="2" w:tplc="013EF868">
      <w:start w:val="1"/>
      <w:numFmt w:val="bullet"/>
      <w:lvlText w:val=""/>
      <w:lvlJc w:val="left"/>
      <w:pPr>
        <w:ind w:left="2520" w:hanging="360"/>
      </w:pPr>
      <w:rPr>
        <w:rFonts w:ascii="Wingdings" w:hAnsi="Wingdings" w:hint="default"/>
      </w:rPr>
    </w:lvl>
    <w:lvl w:ilvl="3" w:tplc="7854C93A">
      <w:start w:val="1"/>
      <w:numFmt w:val="bullet"/>
      <w:lvlText w:val=""/>
      <w:lvlJc w:val="left"/>
      <w:pPr>
        <w:ind w:left="3240" w:hanging="360"/>
      </w:pPr>
      <w:rPr>
        <w:rFonts w:ascii="Symbol" w:hAnsi="Symbol" w:hint="default"/>
      </w:rPr>
    </w:lvl>
    <w:lvl w:ilvl="4" w:tplc="43101C60">
      <w:start w:val="1"/>
      <w:numFmt w:val="bullet"/>
      <w:lvlText w:val="o"/>
      <w:lvlJc w:val="left"/>
      <w:pPr>
        <w:ind w:left="3960" w:hanging="360"/>
      </w:pPr>
      <w:rPr>
        <w:rFonts w:ascii="Courier New" w:hAnsi="Courier New" w:hint="default"/>
      </w:rPr>
    </w:lvl>
    <w:lvl w:ilvl="5" w:tplc="1464C0C8">
      <w:start w:val="1"/>
      <w:numFmt w:val="bullet"/>
      <w:lvlText w:val=""/>
      <w:lvlJc w:val="left"/>
      <w:pPr>
        <w:ind w:left="4680" w:hanging="360"/>
      </w:pPr>
      <w:rPr>
        <w:rFonts w:ascii="Wingdings" w:hAnsi="Wingdings" w:hint="default"/>
      </w:rPr>
    </w:lvl>
    <w:lvl w:ilvl="6" w:tplc="2DE29EB6">
      <w:start w:val="1"/>
      <w:numFmt w:val="bullet"/>
      <w:lvlText w:val=""/>
      <w:lvlJc w:val="left"/>
      <w:pPr>
        <w:ind w:left="5400" w:hanging="360"/>
      </w:pPr>
      <w:rPr>
        <w:rFonts w:ascii="Symbol" w:hAnsi="Symbol" w:hint="default"/>
      </w:rPr>
    </w:lvl>
    <w:lvl w:ilvl="7" w:tplc="220A5FE2">
      <w:start w:val="1"/>
      <w:numFmt w:val="bullet"/>
      <w:lvlText w:val="o"/>
      <w:lvlJc w:val="left"/>
      <w:pPr>
        <w:ind w:left="6120" w:hanging="360"/>
      </w:pPr>
      <w:rPr>
        <w:rFonts w:ascii="Courier New" w:hAnsi="Courier New" w:hint="default"/>
      </w:rPr>
    </w:lvl>
    <w:lvl w:ilvl="8" w:tplc="F95274FA">
      <w:start w:val="1"/>
      <w:numFmt w:val="bullet"/>
      <w:lvlText w:val=""/>
      <w:lvlJc w:val="left"/>
      <w:pPr>
        <w:ind w:left="6840" w:hanging="360"/>
      </w:pPr>
      <w:rPr>
        <w:rFonts w:ascii="Wingdings" w:hAnsi="Wingdings" w:hint="default"/>
      </w:rPr>
    </w:lvl>
  </w:abstractNum>
  <w:abstractNum w:abstractNumId="4" w15:restartNumberingAfterBreak="0">
    <w:nsid w:val="259A406C"/>
    <w:multiLevelType w:val="hybridMultilevel"/>
    <w:tmpl w:val="63369006"/>
    <w:lvl w:ilvl="0" w:tplc="A9A6B40E">
      <w:start w:val="1"/>
      <w:numFmt w:val="bullet"/>
      <w:lvlText w:val=""/>
      <w:lvlJc w:val="left"/>
      <w:pPr>
        <w:ind w:left="1080" w:hanging="360"/>
      </w:pPr>
      <w:rPr>
        <w:rFonts w:ascii="Symbol" w:hAnsi="Symbol" w:hint="default"/>
      </w:rPr>
    </w:lvl>
    <w:lvl w:ilvl="1" w:tplc="0B0C2D24">
      <w:start w:val="1"/>
      <w:numFmt w:val="bullet"/>
      <w:lvlText w:val="o"/>
      <w:lvlJc w:val="left"/>
      <w:pPr>
        <w:ind w:left="1800" w:hanging="360"/>
      </w:pPr>
      <w:rPr>
        <w:rFonts w:ascii="Courier New" w:hAnsi="Courier New" w:hint="default"/>
      </w:rPr>
    </w:lvl>
    <w:lvl w:ilvl="2" w:tplc="0E0674C4">
      <w:start w:val="1"/>
      <w:numFmt w:val="bullet"/>
      <w:lvlText w:val=""/>
      <w:lvlJc w:val="left"/>
      <w:pPr>
        <w:ind w:left="2520" w:hanging="360"/>
      </w:pPr>
      <w:rPr>
        <w:rFonts w:ascii="Wingdings" w:hAnsi="Wingdings" w:hint="default"/>
      </w:rPr>
    </w:lvl>
    <w:lvl w:ilvl="3" w:tplc="E18E9002">
      <w:start w:val="1"/>
      <w:numFmt w:val="bullet"/>
      <w:lvlText w:val=""/>
      <w:lvlJc w:val="left"/>
      <w:pPr>
        <w:ind w:left="3240" w:hanging="360"/>
      </w:pPr>
      <w:rPr>
        <w:rFonts w:ascii="Symbol" w:hAnsi="Symbol" w:hint="default"/>
      </w:rPr>
    </w:lvl>
    <w:lvl w:ilvl="4" w:tplc="286AC47C">
      <w:start w:val="1"/>
      <w:numFmt w:val="bullet"/>
      <w:lvlText w:val="o"/>
      <w:lvlJc w:val="left"/>
      <w:pPr>
        <w:ind w:left="3960" w:hanging="360"/>
      </w:pPr>
      <w:rPr>
        <w:rFonts w:ascii="Courier New" w:hAnsi="Courier New" w:hint="default"/>
      </w:rPr>
    </w:lvl>
    <w:lvl w:ilvl="5" w:tplc="4DF081F4">
      <w:start w:val="1"/>
      <w:numFmt w:val="bullet"/>
      <w:lvlText w:val=""/>
      <w:lvlJc w:val="left"/>
      <w:pPr>
        <w:ind w:left="4680" w:hanging="360"/>
      </w:pPr>
      <w:rPr>
        <w:rFonts w:ascii="Wingdings" w:hAnsi="Wingdings" w:hint="default"/>
      </w:rPr>
    </w:lvl>
    <w:lvl w:ilvl="6" w:tplc="FB0A51BE">
      <w:start w:val="1"/>
      <w:numFmt w:val="bullet"/>
      <w:lvlText w:val=""/>
      <w:lvlJc w:val="left"/>
      <w:pPr>
        <w:ind w:left="5400" w:hanging="360"/>
      </w:pPr>
      <w:rPr>
        <w:rFonts w:ascii="Symbol" w:hAnsi="Symbol" w:hint="default"/>
      </w:rPr>
    </w:lvl>
    <w:lvl w:ilvl="7" w:tplc="6052A44A">
      <w:start w:val="1"/>
      <w:numFmt w:val="bullet"/>
      <w:lvlText w:val="o"/>
      <w:lvlJc w:val="left"/>
      <w:pPr>
        <w:ind w:left="6120" w:hanging="360"/>
      </w:pPr>
      <w:rPr>
        <w:rFonts w:ascii="Courier New" w:hAnsi="Courier New" w:hint="default"/>
      </w:rPr>
    </w:lvl>
    <w:lvl w:ilvl="8" w:tplc="49661B2C">
      <w:start w:val="1"/>
      <w:numFmt w:val="bullet"/>
      <w:lvlText w:val=""/>
      <w:lvlJc w:val="left"/>
      <w:pPr>
        <w:ind w:left="6840" w:hanging="360"/>
      </w:pPr>
      <w:rPr>
        <w:rFonts w:ascii="Wingdings" w:hAnsi="Wingdings" w:hint="default"/>
      </w:rPr>
    </w:lvl>
  </w:abstractNum>
  <w:abstractNum w:abstractNumId="5" w15:restartNumberingAfterBreak="0">
    <w:nsid w:val="30375A8F"/>
    <w:multiLevelType w:val="hybridMultilevel"/>
    <w:tmpl w:val="C2246A42"/>
    <w:lvl w:ilvl="0" w:tplc="C43E0A92">
      <w:start w:val="1"/>
      <w:numFmt w:val="bullet"/>
      <w:lvlText w:val=""/>
      <w:lvlJc w:val="left"/>
      <w:pPr>
        <w:ind w:left="1080" w:hanging="360"/>
      </w:pPr>
      <w:rPr>
        <w:rFonts w:ascii="Symbol" w:hAnsi="Symbol" w:hint="default"/>
      </w:rPr>
    </w:lvl>
    <w:lvl w:ilvl="1" w:tplc="DC9E3A28">
      <w:start w:val="1"/>
      <w:numFmt w:val="bullet"/>
      <w:lvlText w:val="o"/>
      <w:lvlJc w:val="left"/>
      <w:pPr>
        <w:ind w:left="1800" w:hanging="360"/>
      </w:pPr>
      <w:rPr>
        <w:rFonts w:ascii="Courier New" w:hAnsi="Courier New" w:hint="default"/>
      </w:rPr>
    </w:lvl>
    <w:lvl w:ilvl="2" w:tplc="6102F7F4">
      <w:start w:val="1"/>
      <w:numFmt w:val="bullet"/>
      <w:lvlText w:val=""/>
      <w:lvlJc w:val="left"/>
      <w:pPr>
        <w:ind w:left="2520" w:hanging="360"/>
      </w:pPr>
      <w:rPr>
        <w:rFonts w:ascii="Wingdings" w:hAnsi="Wingdings" w:hint="default"/>
      </w:rPr>
    </w:lvl>
    <w:lvl w:ilvl="3" w:tplc="12BC336C">
      <w:start w:val="1"/>
      <w:numFmt w:val="bullet"/>
      <w:lvlText w:val=""/>
      <w:lvlJc w:val="left"/>
      <w:pPr>
        <w:ind w:left="3240" w:hanging="360"/>
      </w:pPr>
      <w:rPr>
        <w:rFonts w:ascii="Symbol" w:hAnsi="Symbol" w:hint="default"/>
      </w:rPr>
    </w:lvl>
    <w:lvl w:ilvl="4" w:tplc="141A81AC">
      <w:start w:val="1"/>
      <w:numFmt w:val="bullet"/>
      <w:lvlText w:val="o"/>
      <w:lvlJc w:val="left"/>
      <w:pPr>
        <w:ind w:left="3960" w:hanging="360"/>
      </w:pPr>
      <w:rPr>
        <w:rFonts w:ascii="Courier New" w:hAnsi="Courier New" w:hint="default"/>
      </w:rPr>
    </w:lvl>
    <w:lvl w:ilvl="5" w:tplc="1EF03260">
      <w:start w:val="1"/>
      <w:numFmt w:val="bullet"/>
      <w:lvlText w:val=""/>
      <w:lvlJc w:val="left"/>
      <w:pPr>
        <w:ind w:left="4680" w:hanging="360"/>
      </w:pPr>
      <w:rPr>
        <w:rFonts w:ascii="Wingdings" w:hAnsi="Wingdings" w:hint="default"/>
      </w:rPr>
    </w:lvl>
    <w:lvl w:ilvl="6" w:tplc="DFFA2114">
      <w:start w:val="1"/>
      <w:numFmt w:val="bullet"/>
      <w:lvlText w:val=""/>
      <w:lvlJc w:val="left"/>
      <w:pPr>
        <w:ind w:left="5400" w:hanging="360"/>
      </w:pPr>
      <w:rPr>
        <w:rFonts w:ascii="Symbol" w:hAnsi="Symbol" w:hint="default"/>
      </w:rPr>
    </w:lvl>
    <w:lvl w:ilvl="7" w:tplc="82BC0EA2">
      <w:start w:val="1"/>
      <w:numFmt w:val="bullet"/>
      <w:lvlText w:val="o"/>
      <w:lvlJc w:val="left"/>
      <w:pPr>
        <w:ind w:left="6120" w:hanging="360"/>
      </w:pPr>
      <w:rPr>
        <w:rFonts w:ascii="Courier New" w:hAnsi="Courier New" w:hint="default"/>
      </w:rPr>
    </w:lvl>
    <w:lvl w:ilvl="8" w:tplc="A48AB892">
      <w:start w:val="1"/>
      <w:numFmt w:val="bullet"/>
      <w:lvlText w:val=""/>
      <w:lvlJc w:val="left"/>
      <w:pPr>
        <w:ind w:left="6840" w:hanging="360"/>
      </w:pPr>
      <w:rPr>
        <w:rFonts w:ascii="Wingdings" w:hAnsi="Wingdings" w:hint="default"/>
      </w:rPr>
    </w:lvl>
  </w:abstractNum>
  <w:abstractNum w:abstractNumId="6" w15:restartNumberingAfterBreak="0">
    <w:nsid w:val="359131AE"/>
    <w:multiLevelType w:val="hybridMultilevel"/>
    <w:tmpl w:val="318AF79E"/>
    <w:lvl w:ilvl="0" w:tplc="107EFF66">
      <w:start w:val="1"/>
      <w:numFmt w:val="bullet"/>
      <w:lvlText w:val=""/>
      <w:lvlJc w:val="left"/>
      <w:pPr>
        <w:ind w:left="1080" w:hanging="360"/>
      </w:pPr>
      <w:rPr>
        <w:rFonts w:ascii="Symbol" w:hAnsi="Symbol" w:hint="default"/>
      </w:rPr>
    </w:lvl>
    <w:lvl w:ilvl="1" w:tplc="923C6D70">
      <w:start w:val="1"/>
      <w:numFmt w:val="bullet"/>
      <w:lvlText w:val="o"/>
      <w:lvlJc w:val="left"/>
      <w:pPr>
        <w:ind w:left="1800" w:hanging="360"/>
      </w:pPr>
      <w:rPr>
        <w:rFonts w:ascii="Courier New" w:hAnsi="Courier New" w:hint="default"/>
      </w:rPr>
    </w:lvl>
    <w:lvl w:ilvl="2" w:tplc="C13A50D2">
      <w:start w:val="1"/>
      <w:numFmt w:val="bullet"/>
      <w:lvlText w:val=""/>
      <w:lvlJc w:val="left"/>
      <w:pPr>
        <w:ind w:left="2520" w:hanging="360"/>
      </w:pPr>
      <w:rPr>
        <w:rFonts w:ascii="Wingdings" w:hAnsi="Wingdings" w:hint="default"/>
      </w:rPr>
    </w:lvl>
    <w:lvl w:ilvl="3" w:tplc="FE661FE6">
      <w:start w:val="1"/>
      <w:numFmt w:val="bullet"/>
      <w:lvlText w:val=""/>
      <w:lvlJc w:val="left"/>
      <w:pPr>
        <w:ind w:left="3240" w:hanging="360"/>
      </w:pPr>
      <w:rPr>
        <w:rFonts w:ascii="Symbol" w:hAnsi="Symbol" w:hint="default"/>
      </w:rPr>
    </w:lvl>
    <w:lvl w:ilvl="4" w:tplc="33281646">
      <w:start w:val="1"/>
      <w:numFmt w:val="bullet"/>
      <w:lvlText w:val="o"/>
      <w:lvlJc w:val="left"/>
      <w:pPr>
        <w:ind w:left="3960" w:hanging="360"/>
      </w:pPr>
      <w:rPr>
        <w:rFonts w:ascii="Courier New" w:hAnsi="Courier New" w:hint="default"/>
      </w:rPr>
    </w:lvl>
    <w:lvl w:ilvl="5" w:tplc="F6B2C1F8">
      <w:start w:val="1"/>
      <w:numFmt w:val="bullet"/>
      <w:lvlText w:val=""/>
      <w:lvlJc w:val="left"/>
      <w:pPr>
        <w:ind w:left="4680" w:hanging="360"/>
      </w:pPr>
      <w:rPr>
        <w:rFonts w:ascii="Wingdings" w:hAnsi="Wingdings" w:hint="default"/>
      </w:rPr>
    </w:lvl>
    <w:lvl w:ilvl="6" w:tplc="DAC43096">
      <w:start w:val="1"/>
      <w:numFmt w:val="bullet"/>
      <w:lvlText w:val=""/>
      <w:lvlJc w:val="left"/>
      <w:pPr>
        <w:ind w:left="5400" w:hanging="360"/>
      </w:pPr>
      <w:rPr>
        <w:rFonts w:ascii="Symbol" w:hAnsi="Symbol" w:hint="default"/>
      </w:rPr>
    </w:lvl>
    <w:lvl w:ilvl="7" w:tplc="46D81E94">
      <w:start w:val="1"/>
      <w:numFmt w:val="bullet"/>
      <w:lvlText w:val="o"/>
      <w:lvlJc w:val="left"/>
      <w:pPr>
        <w:ind w:left="6120" w:hanging="360"/>
      </w:pPr>
      <w:rPr>
        <w:rFonts w:ascii="Courier New" w:hAnsi="Courier New" w:hint="default"/>
      </w:rPr>
    </w:lvl>
    <w:lvl w:ilvl="8" w:tplc="70F84336">
      <w:start w:val="1"/>
      <w:numFmt w:val="bullet"/>
      <w:lvlText w:val=""/>
      <w:lvlJc w:val="left"/>
      <w:pPr>
        <w:ind w:left="6840" w:hanging="360"/>
      </w:pPr>
      <w:rPr>
        <w:rFonts w:ascii="Wingdings" w:hAnsi="Wingdings" w:hint="default"/>
      </w:rPr>
    </w:lvl>
  </w:abstractNum>
  <w:abstractNum w:abstractNumId="7" w15:restartNumberingAfterBreak="0">
    <w:nsid w:val="45A34B43"/>
    <w:multiLevelType w:val="hybridMultilevel"/>
    <w:tmpl w:val="FAF05354"/>
    <w:lvl w:ilvl="0" w:tplc="034CDBEA">
      <w:start w:val="1"/>
      <w:numFmt w:val="bullet"/>
      <w:lvlText w:val="•"/>
      <w:lvlJc w:val="left"/>
      <w:pPr>
        <w:ind w:left="1131"/>
      </w:pPr>
      <w:rPr>
        <w:rFonts w:ascii="Arial" w:hAnsi="Arial" w:hint="default"/>
        <w:b w:val="0"/>
        <w:i w:val="0"/>
        <w:strike w:val="0"/>
        <w:dstrike w:val="0"/>
        <w:color w:val="000000"/>
        <w:sz w:val="21"/>
        <w:szCs w:val="21"/>
        <w:u w:val="none" w:color="000000"/>
        <w:bdr w:val="none" w:sz="0" w:space="0" w:color="auto"/>
        <w:shd w:val="clear" w:color="auto" w:fill="auto"/>
        <w:vertAlign w:val="baseline"/>
      </w:rPr>
    </w:lvl>
    <w:lvl w:ilvl="1" w:tplc="25EEA31E">
      <w:start w:val="1"/>
      <w:numFmt w:val="bullet"/>
      <w:lvlText w:val="o"/>
      <w:lvlJc w:val="left"/>
      <w:pPr>
        <w:ind w:left="1800"/>
      </w:pPr>
      <w:rPr>
        <w:rFonts w:ascii="Times New Roman" w:hAnsi="Times New Roman" w:hint="default"/>
        <w:b w:val="0"/>
        <w:i w:val="0"/>
        <w:strike w:val="0"/>
        <w:dstrike w:val="0"/>
        <w:color w:val="000000"/>
        <w:sz w:val="21"/>
        <w:szCs w:val="21"/>
        <w:u w:val="none" w:color="000000"/>
        <w:bdr w:val="none" w:sz="0" w:space="0" w:color="auto"/>
        <w:shd w:val="clear" w:color="auto" w:fill="auto"/>
        <w:vertAlign w:val="baseline"/>
      </w:rPr>
    </w:lvl>
    <w:lvl w:ilvl="2" w:tplc="353232BA">
      <w:start w:val="1"/>
      <w:numFmt w:val="bullet"/>
      <w:lvlText w:val="▪"/>
      <w:lvlJc w:val="left"/>
      <w:pPr>
        <w:ind w:left="2520"/>
      </w:pPr>
      <w:rPr>
        <w:rFonts w:ascii="Times New Roman" w:hAnsi="Times New Roman" w:hint="default"/>
        <w:b w:val="0"/>
        <w:i w:val="0"/>
        <w:strike w:val="0"/>
        <w:dstrike w:val="0"/>
        <w:color w:val="000000"/>
        <w:sz w:val="21"/>
        <w:szCs w:val="21"/>
        <w:u w:val="none" w:color="000000"/>
        <w:bdr w:val="none" w:sz="0" w:space="0" w:color="auto"/>
        <w:shd w:val="clear" w:color="auto" w:fill="auto"/>
        <w:vertAlign w:val="baseline"/>
      </w:rPr>
    </w:lvl>
    <w:lvl w:ilvl="3" w:tplc="666CA048">
      <w:start w:val="1"/>
      <w:numFmt w:val="bullet"/>
      <w:lvlText w:val="•"/>
      <w:lvlJc w:val="left"/>
      <w:pPr>
        <w:ind w:left="3240"/>
      </w:pPr>
      <w:rPr>
        <w:rFonts w:ascii="Times New Roman" w:hAnsi="Times New Roman" w:hint="default"/>
        <w:b w:val="0"/>
        <w:i w:val="0"/>
        <w:strike w:val="0"/>
        <w:dstrike w:val="0"/>
        <w:color w:val="000000"/>
        <w:sz w:val="21"/>
        <w:szCs w:val="21"/>
        <w:u w:val="none" w:color="000000"/>
        <w:bdr w:val="none" w:sz="0" w:space="0" w:color="auto"/>
        <w:shd w:val="clear" w:color="auto" w:fill="auto"/>
        <w:vertAlign w:val="baseline"/>
      </w:rPr>
    </w:lvl>
    <w:lvl w:ilvl="4" w:tplc="9664147E">
      <w:start w:val="1"/>
      <w:numFmt w:val="bullet"/>
      <w:lvlText w:val="o"/>
      <w:lvlJc w:val="left"/>
      <w:pPr>
        <w:ind w:left="3960"/>
      </w:pPr>
      <w:rPr>
        <w:rFonts w:ascii="Times New Roman" w:hAnsi="Times New Roman" w:hint="default"/>
        <w:b w:val="0"/>
        <w:i w:val="0"/>
        <w:strike w:val="0"/>
        <w:dstrike w:val="0"/>
        <w:color w:val="000000"/>
        <w:sz w:val="21"/>
        <w:szCs w:val="21"/>
        <w:u w:val="none" w:color="000000"/>
        <w:bdr w:val="none" w:sz="0" w:space="0" w:color="auto"/>
        <w:shd w:val="clear" w:color="auto" w:fill="auto"/>
        <w:vertAlign w:val="baseline"/>
      </w:rPr>
    </w:lvl>
    <w:lvl w:ilvl="5" w:tplc="6C1E137A">
      <w:start w:val="1"/>
      <w:numFmt w:val="bullet"/>
      <w:lvlText w:val="▪"/>
      <w:lvlJc w:val="left"/>
      <w:pPr>
        <w:ind w:left="4680"/>
      </w:pPr>
      <w:rPr>
        <w:rFonts w:ascii="Times New Roman" w:hAnsi="Times New Roman" w:hint="default"/>
        <w:b w:val="0"/>
        <w:i w:val="0"/>
        <w:strike w:val="0"/>
        <w:dstrike w:val="0"/>
        <w:color w:val="000000"/>
        <w:sz w:val="21"/>
        <w:szCs w:val="21"/>
        <w:u w:val="none" w:color="000000"/>
        <w:bdr w:val="none" w:sz="0" w:space="0" w:color="auto"/>
        <w:shd w:val="clear" w:color="auto" w:fill="auto"/>
        <w:vertAlign w:val="baseline"/>
      </w:rPr>
    </w:lvl>
    <w:lvl w:ilvl="6" w:tplc="A802C802">
      <w:start w:val="1"/>
      <w:numFmt w:val="bullet"/>
      <w:lvlText w:val="•"/>
      <w:lvlJc w:val="left"/>
      <w:pPr>
        <w:ind w:left="5400"/>
      </w:pPr>
      <w:rPr>
        <w:rFonts w:ascii="Times New Roman" w:hAnsi="Times New Roman" w:hint="default"/>
        <w:b w:val="0"/>
        <w:i w:val="0"/>
        <w:strike w:val="0"/>
        <w:dstrike w:val="0"/>
        <w:color w:val="000000"/>
        <w:sz w:val="21"/>
        <w:szCs w:val="21"/>
        <w:u w:val="none" w:color="000000"/>
        <w:bdr w:val="none" w:sz="0" w:space="0" w:color="auto"/>
        <w:shd w:val="clear" w:color="auto" w:fill="auto"/>
        <w:vertAlign w:val="baseline"/>
      </w:rPr>
    </w:lvl>
    <w:lvl w:ilvl="7" w:tplc="AD80BC7A">
      <w:start w:val="1"/>
      <w:numFmt w:val="bullet"/>
      <w:lvlText w:val="o"/>
      <w:lvlJc w:val="left"/>
      <w:pPr>
        <w:ind w:left="6120"/>
      </w:pPr>
      <w:rPr>
        <w:rFonts w:ascii="Times New Roman" w:hAnsi="Times New Roman" w:hint="default"/>
        <w:b w:val="0"/>
        <w:i w:val="0"/>
        <w:strike w:val="0"/>
        <w:dstrike w:val="0"/>
        <w:color w:val="000000"/>
        <w:sz w:val="21"/>
        <w:szCs w:val="21"/>
        <w:u w:val="none" w:color="000000"/>
        <w:bdr w:val="none" w:sz="0" w:space="0" w:color="auto"/>
        <w:shd w:val="clear" w:color="auto" w:fill="auto"/>
        <w:vertAlign w:val="baseline"/>
      </w:rPr>
    </w:lvl>
    <w:lvl w:ilvl="8" w:tplc="47EEDB8C">
      <w:start w:val="1"/>
      <w:numFmt w:val="bullet"/>
      <w:lvlText w:val="▪"/>
      <w:lvlJc w:val="left"/>
      <w:pPr>
        <w:ind w:left="6840"/>
      </w:pPr>
      <w:rPr>
        <w:rFonts w:ascii="Times New Roman" w:hAnsi="Times New Roman" w:hint="default"/>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E907B23"/>
    <w:multiLevelType w:val="hybridMultilevel"/>
    <w:tmpl w:val="8CC611B4"/>
    <w:lvl w:ilvl="0" w:tplc="A1E66F0E">
      <w:start w:val="1"/>
      <w:numFmt w:val="bullet"/>
      <w:lvlText w:val=""/>
      <w:lvlJc w:val="left"/>
      <w:pPr>
        <w:ind w:left="1080" w:hanging="360"/>
      </w:pPr>
      <w:rPr>
        <w:rFonts w:ascii="Symbol" w:hAnsi="Symbol" w:hint="default"/>
      </w:rPr>
    </w:lvl>
    <w:lvl w:ilvl="1" w:tplc="FEC2FD26">
      <w:start w:val="1"/>
      <w:numFmt w:val="bullet"/>
      <w:lvlText w:val="o"/>
      <w:lvlJc w:val="left"/>
      <w:pPr>
        <w:ind w:left="1800" w:hanging="360"/>
      </w:pPr>
      <w:rPr>
        <w:rFonts w:ascii="Courier New" w:hAnsi="Courier New" w:hint="default"/>
      </w:rPr>
    </w:lvl>
    <w:lvl w:ilvl="2" w:tplc="3EC2121C">
      <w:start w:val="1"/>
      <w:numFmt w:val="bullet"/>
      <w:lvlText w:val=""/>
      <w:lvlJc w:val="left"/>
      <w:pPr>
        <w:ind w:left="2520" w:hanging="360"/>
      </w:pPr>
      <w:rPr>
        <w:rFonts w:ascii="Wingdings" w:hAnsi="Wingdings" w:hint="default"/>
      </w:rPr>
    </w:lvl>
    <w:lvl w:ilvl="3" w:tplc="FBC4428E">
      <w:start w:val="1"/>
      <w:numFmt w:val="bullet"/>
      <w:lvlText w:val=""/>
      <w:lvlJc w:val="left"/>
      <w:pPr>
        <w:ind w:left="3240" w:hanging="360"/>
      </w:pPr>
      <w:rPr>
        <w:rFonts w:ascii="Symbol" w:hAnsi="Symbol" w:hint="default"/>
      </w:rPr>
    </w:lvl>
    <w:lvl w:ilvl="4" w:tplc="C944C75E">
      <w:start w:val="1"/>
      <w:numFmt w:val="bullet"/>
      <w:lvlText w:val="o"/>
      <w:lvlJc w:val="left"/>
      <w:pPr>
        <w:ind w:left="3960" w:hanging="360"/>
      </w:pPr>
      <w:rPr>
        <w:rFonts w:ascii="Courier New" w:hAnsi="Courier New" w:hint="default"/>
      </w:rPr>
    </w:lvl>
    <w:lvl w:ilvl="5" w:tplc="1A6E53C2">
      <w:start w:val="1"/>
      <w:numFmt w:val="bullet"/>
      <w:lvlText w:val=""/>
      <w:lvlJc w:val="left"/>
      <w:pPr>
        <w:ind w:left="4680" w:hanging="360"/>
      </w:pPr>
      <w:rPr>
        <w:rFonts w:ascii="Wingdings" w:hAnsi="Wingdings" w:hint="default"/>
      </w:rPr>
    </w:lvl>
    <w:lvl w:ilvl="6" w:tplc="C428AC6E">
      <w:start w:val="1"/>
      <w:numFmt w:val="bullet"/>
      <w:lvlText w:val=""/>
      <w:lvlJc w:val="left"/>
      <w:pPr>
        <w:ind w:left="5400" w:hanging="360"/>
      </w:pPr>
      <w:rPr>
        <w:rFonts w:ascii="Symbol" w:hAnsi="Symbol" w:hint="default"/>
      </w:rPr>
    </w:lvl>
    <w:lvl w:ilvl="7" w:tplc="77E4E02C">
      <w:start w:val="1"/>
      <w:numFmt w:val="bullet"/>
      <w:lvlText w:val="o"/>
      <w:lvlJc w:val="left"/>
      <w:pPr>
        <w:ind w:left="6120" w:hanging="360"/>
      </w:pPr>
      <w:rPr>
        <w:rFonts w:ascii="Courier New" w:hAnsi="Courier New" w:hint="default"/>
      </w:rPr>
    </w:lvl>
    <w:lvl w:ilvl="8" w:tplc="AE58EB5A">
      <w:start w:val="1"/>
      <w:numFmt w:val="bullet"/>
      <w:lvlText w:val=""/>
      <w:lvlJc w:val="left"/>
      <w:pPr>
        <w:ind w:left="6840" w:hanging="360"/>
      </w:pPr>
      <w:rPr>
        <w:rFonts w:ascii="Wingdings" w:hAnsi="Wingdings" w:hint="default"/>
      </w:rPr>
    </w:lvl>
  </w:abstractNum>
  <w:abstractNum w:abstractNumId="9" w15:restartNumberingAfterBreak="0">
    <w:nsid w:val="61542392"/>
    <w:multiLevelType w:val="hybridMultilevel"/>
    <w:tmpl w:val="86E8DFB4"/>
    <w:lvl w:ilvl="0" w:tplc="8C8C7B5C">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4AEB594">
      <w:start w:val="1"/>
      <w:numFmt w:val="lowerLetter"/>
      <w:lvlText w:val="%2"/>
      <w:lvlJc w:val="left"/>
      <w:pPr>
        <w:ind w:left="12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56CEA22">
      <w:start w:val="1"/>
      <w:numFmt w:val="lowerRoman"/>
      <w:lvlText w:val="%3"/>
      <w:lvlJc w:val="left"/>
      <w:pPr>
        <w:ind w:left="20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86D7F4">
      <w:start w:val="1"/>
      <w:numFmt w:val="decimal"/>
      <w:lvlText w:val="%4"/>
      <w:lvlJc w:val="left"/>
      <w:pPr>
        <w:ind w:left="2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BE41B9C">
      <w:start w:val="1"/>
      <w:numFmt w:val="lowerLetter"/>
      <w:lvlText w:val="%5"/>
      <w:lvlJc w:val="left"/>
      <w:pPr>
        <w:ind w:left="34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14C8E2A">
      <w:start w:val="1"/>
      <w:numFmt w:val="lowerRoman"/>
      <w:lvlText w:val="%6"/>
      <w:lvlJc w:val="left"/>
      <w:pPr>
        <w:ind w:left="41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2D4A54E">
      <w:start w:val="1"/>
      <w:numFmt w:val="decimal"/>
      <w:lvlText w:val="%7"/>
      <w:lvlJc w:val="left"/>
      <w:pPr>
        <w:ind w:left="48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178CBF6">
      <w:start w:val="1"/>
      <w:numFmt w:val="lowerLetter"/>
      <w:lvlText w:val="%8"/>
      <w:lvlJc w:val="left"/>
      <w:pPr>
        <w:ind w:left="56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2CA7064">
      <w:start w:val="1"/>
      <w:numFmt w:val="lowerRoman"/>
      <w:lvlText w:val="%9"/>
      <w:lvlJc w:val="left"/>
      <w:pPr>
        <w:ind w:left="63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69B46703"/>
    <w:multiLevelType w:val="hybridMultilevel"/>
    <w:tmpl w:val="6678728A"/>
    <w:lvl w:ilvl="0" w:tplc="85360FC4">
      <w:start w:val="1"/>
      <w:numFmt w:val="bullet"/>
      <w:lvlText w:val=""/>
      <w:lvlJc w:val="left"/>
      <w:pPr>
        <w:ind w:left="1080" w:hanging="360"/>
      </w:pPr>
      <w:rPr>
        <w:rFonts w:ascii="Symbol" w:hAnsi="Symbol" w:hint="default"/>
      </w:rPr>
    </w:lvl>
    <w:lvl w:ilvl="1" w:tplc="1AC68770">
      <w:start w:val="1"/>
      <w:numFmt w:val="bullet"/>
      <w:lvlText w:val="o"/>
      <w:lvlJc w:val="left"/>
      <w:pPr>
        <w:ind w:left="1800" w:hanging="360"/>
      </w:pPr>
      <w:rPr>
        <w:rFonts w:ascii="Courier New" w:hAnsi="Courier New" w:hint="default"/>
      </w:rPr>
    </w:lvl>
    <w:lvl w:ilvl="2" w:tplc="52EE0DC8">
      <w:start w:val="1"/>
      <w:numFmt w:val="bullet"/>
      <w:lvlText w:val=""/>
      <w:lvlJc w:val="left"/>
      <w:pPr>
        <w:ind w:left="2520" w:hanging="360"/>
      </w:pPr>
      <w:rPr>
        <w:rFonts w:ascii="Wingdings" w:hAnsi="Wingdings" w:hint="default"/>
      </w:rPr>
    </w:lvl>
    <w:lvl w:ilvl="3" w:tplc="F0661AC8">
      <w:start w:val="1"/>
      <w:numFmt w:val="bullet"/>
      <w:lvlText w:val=""/>
      <w:lvlJc w:val="left"/>
      <w:pPr>
        <w:ind w:left="3240" w:hanging="360"/>
      </w:pPr>
      <w:rPr>
        <w:rFonts w:ascii="Symbol" w:hAnsi="Symbol" w:hint="default"/>
      </w:rPr>
    </w:lvl>
    <w:lvl w:ilvl="4" w:tplc="C66A6C94">
      <w:start w:val="1"/>
      <w:numFmt w:val="bullet"/>
      <w:lvlText w:val="o"/>
      <w:lvlJc w:val="left"/>
      <w:pPr>
        <w:ind w:left="3960" w:hanging="360"/>
      </w:pPr>
      <w:rPr>
        <w:rFonts w:ascii="Courier New" w:hAnsi="Courier New" w:hint="default"/>
      </w:rPr>
    </w:lvl>
    <w:lvl w:ilvl="5" w:tplc="EE3AE60A">
      <w:start w:val="1"/>
      <w:numFmt w:val="bullet"/>
      <w:lvlText w:val=""/>
      <w:lvlJc w:val="left"/>
      <w:pPr>
        <w:ind w:left="4680" w:hanging="360"/>
      </w:pPr>
      <w:rPr>
        <w:rFonts w:ascii="Wingdings" w:hAnsi="Wingdings" w:hint="default"/>
      </w:rPr>
    </w:lvl>
    <w:lvl w:ilvl="6" w:tplc="BAB43C34">
      <w:start w:val="1"/>
      <w:numFmt w:val="bullet"/>
      <w:lvlText w:val=""/>
      <w:lvlJc w:val="left"/>
      <w:pPr>
        <w:ind w:left="5400" w:hanging="360"/>
      </w:pPr>
      <w:rPr>
        <w:rFonts w:ascii="Symbol" w:hAnsi="Symbol" w:hint="default"/>
      </w:rPr>
    </w:lvl>
    <w:lvl w:ilvl="7" w:tplc="11BA8480">
      <w:start w:val="1"/>
      <w:numFmt w:val="bullet"/>
      <w:lvlText w:val="o"/>
      <w:lvlJc w:val="left"/>
      <w:pPr>
        <w:ind w:left="6120" w:hanging="360"/>
      </w:pPr>
      <w:rPr>
        <w:rFonts w:ascii="Courier New" w:hAnsi="Courier New" w:hint="default"/>
      </w:rPr>
    </w:lvl>
    <w:lvl w:ilvl="8" w:tplc="C7D85C24">
      <w:start w:val="1"/>
      <w:numFmt w:val="bullet"/>
      <w:lvlText w:val=""/>
      <w:lvlJc w:val="left"/>
      <w:pPr>
        <w:ind w:left="6840" w:hanging="360"/>
      </w:pPr>
      <w:rPr>
        <w:rFonts w:ascii="Wingdings" w:hAnsi="Wingdings" w:hint="default"/>
      </w:rPr>
    </w:lvl>
  </w:abstractNum>
  <w:abstractNum w:abstractNumId="11" w15:restartNumberingAfterBreak="0">
    <w:nsid w:val="6CE37D63"/>
    <w:multiLevelType w:val="hybridMultilevel"/>
    <w:tmpl w:val="2E0A7FEA"/>
    <w:lvl w:ilvl="0" w:tplc="CD1678EE">
      <w:start w:val="1"/>
      <w:numFmt w:val="bullet"/>
      <w:lvlText w:val=""/>
      <w:lvlJc w:val="left"/>
      <w:pPr>
        <w:ind w:left="1080" w:hanging="360"/>
      </w:pPr>
      <w:rPr>
        <w:rFonts w:ascii="Symbol" w:hAnsi="Symbol" w:hint="default"/>
      </w:rPr>
    </w:lvl>
    <w:lvl w:ilvl="1" w:tplc="DA2C5170">
      <w:start w:val="1"/>
      <w:numFmt w:val="bullet"/>
      <w:lvlText w:val="o"/>
      <w:lvlJc w:val="left"/>
      <w:pPr>
        <w:ind w:left="1800" w:hanging="360"/>
      </w:pPr>
      <w:rPr>
        <w:rFonts w:ascii="Courier New" w:hAnsi="Courier New" w:hint="default"/>
      </w:rPr>
    </w:lvl>
    <w:lvl w:ilvl="2" w:tplc="BE0C5324">
      <w:start w:val="1"/>
      <w:numFmt w:val="bullet"/>
      <w:lvlText w:val=""/>
      <w:lvlJc w:val="left"/>
      <w:pPr>
        <w:ind w:left="2520" w:hanging="360"/>
      </w:pPr>
      <w:rPr>
        <w:rFonts w:ascii="Wingdings" w:hAnsi="Wingdings" w:hint="default"/>
      </w:rPr>
    </w:lvl>
    <w:lvl w:ilvl="3" w:tplc="E306F014">
      <w:start w:val="1"/>
      <w:numFmt w:val="bullet"/>
      <w:lvlText w:val=""/>
      <w:lvlJc w:val="left"/>
      <w:pPr>
        <w:ind w:left="3240" w:hanging="360"/>
      </w:pPr>
      <w:rPr>
        <w:rFonts w:ascii="Symbol" w:hAnsi="Symbol" w:hint="default"/>
      </w:rPr>
    </w:lvl>
    <w:lvl w:ilvl="4" w:tplc="E716C8F2">
      <w:start w:val="1"/>
      <w:numFmt w:val="bullet"/>
      <w:lvlText w:val="o"/>
      <w:lvlJc w:val="left"/>
      <w:pPr>
        <w:ind w:left="3960" w:hanging="360"/>
      </w:pPr>
      <w:rPr>
        <w:rFonts w:ascii="Courier New" w:hAnsi="Courier New" w:hint="default"/>
      </w:rPr>
    </w:lvl>
    <w:lvl w:ilvl="5" w:tplc="77FC66B0">
      <w:start w:val="1"/>
      <w:numFmt w:val="bullet"/>
      <w:lvlText w:val=""/>
      <w:lvlJc w:val="left"/>
      <w:pPr>
        <w:ind w:left="4680" w:hanging="360"/>
      </w:pPr>
      <w:rPr>
        <w:rFonts w:ascii="Wingdings" w:hAnsi="Wingdings" w:hint="default"/>
      </w:rPr>
    </w:lvl>
    <w:lvl w:ilvl="6" w:tplc="D4BA7152">
      <w:start w:val="1"/>
      <w:numFmt w:val="bullet"/>
      <w:lvlText w:val=""/>
      <w:lvlJc w:val="left"/>
      <w:pPr>
        <w:ind w:left="5400" w:hanging="360"/>
      </w:pPr>
      <w:rPr>
        <w:rFonts w:ascii="Symbol" w:hAnsi="Symbol" w:hint="default"/>
      </w:rPr>
    </w:lvl>
    <w:lvl w:ilvl="7" w:tplc="D8B40E5C">
      <w:start w:val="1"/>
      <w:numFmt w:val="bullet"/>
      <w:lvlText w:val="o"/>
      <w:lvlJc w:val="left"/>
      <w:pPr>
        <w:ind w:left="6120" w:hanging="360"/>
      </w:pPr>
      <w:rPr>
        <w:rFonts w:ascii="Courier New" w:hAnsi="Courier New" w:hint="default"/>
      </w:rPr>
    </w:lvl>
    <w:lvl w:ilvl="8" w:tplc="4E4E9EB0">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10"/>
  </w:num>
  <w:num w:numId="6">
    <w:abstractNumId w:val="3"/>
  </w:num>
  <w:num w:numId="7">
    <w:abstractNumId w:val="0"/>
  </w:num>
  <w:num w:numId="8">
    <w:abstractNumId w:val="1"/>
  </w:num>
  <w:num w:numId="9">
    <w:abstractNumId w:val="2"/>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A60"/>
    <w:rsid w:val="000A405C"/>
    <w:rsid w:val="000C367D"/>
    <w:rsid w:val="001B7163"/>
    <w:rsid w:val="003F679C"/>
    <w:rsid w:val="004F6012"/>
    <w:rsid w:val="00562B6E"/>
    <w:rsid w:val="00587A8B"/>
    <w:rsid w:val="006D6BE3"/>
    <w:rsid w:val="00702B41"/>
    <w:rsid w:val="00796A60"/>
    <w:rsid w:val="00835676"/>
    <w:rsid w:val="00A85485"/>
    <w:rsid w:val="00BD6A20"/>
    <w:rsid w:val="00D24ACF"/>
    <w:rsid w:val="00D564C6"/>
    <w:rsid w:val="00D81206"/>
    <w:rsid w:val="00DF165F"/>
    <w:rsid w:val="00EA2E93"/>
    <w:rsid w:val="324A5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09EE"/>
  <w15:docId w15:val="{0F041732-B57A-4FEF-A575-8D17897E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58" w:hanging="10"/>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numPr>
        <w:numId w:val="12"/>
      </w:numPr>
      <w:spacing w:after="0"/>
      <w:ind w:left="344" w:hanging="10"/>
      <w:outlineLvl w:val="0"/>
    </w:pPr>
    <w:rPr>
      <w:rFonts w:ascii="Times New Roman" w:eastAsia="Times New Roman" w:hAnsi="Times New Roman" w:cs="Times New Roman"/>
      <w:color w:val="000000"/>
      <w:sz w:val="21"/>
    </w:rPr>
  </w:style>
  <w:style w:type="paragraph" w:styleId="Heading2">
    <w:name w:val="heading 2"/>
    <w:next w:val="Normal"/>
    <w:link w:val="Heading2Char"/>
    <w:uiPriority w:val="9"/>
    <w:unhideWhenUsed/>
    <w:qFormat/>
    <w:pPr>
      <w:keepNext/>
      <w:keepLines/>
      <w:spacing w:after="0"/>
      <w:ind w:left="344" w:hanging="10"/>
      <w:outlineLvl w:val="1"/>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1"/>
    </w:rPr>
  </w:style>
  <w:style w:type="character" w:customStyle="1" w:styleId="Heading2Char">
    <w:name w:val="Heading 2 Char"/>
    <w:link w:val="Heading2"/>
    <w:rPr>
      <w:rFonts w:ascii="Times New Roman" w:eastAsia="Times New Roman" w:hAnsi="Times New Roman" w:cs="Times New Roman"/>
      <w:color w:val="000000"/>
      <w:sz w:val="23"/>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501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771</Words>
  <Characters>4399</Characters>
  <Application>Microsoft Office Word</Application>
  <DocSecurity>0</DocSecurity>
  <Lines>36</Lines>
  <Paragraphs>10</Paragraphs>
  <ScaleCrop>false</ScaleCrop>
  <Company>HP</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Competitions Code of Practice 2019</dc:title>
  <dc:subject/>
  <dc:creator>phili</dc:creator>
  <cp:keywords/>
  <cp:lastModifiedBy>Waller, Paul</cp:lastModifiedBy>
  <cp:revision>2</cp:revision>
  <dcterms:created xsi:type="dcterms:W3CDTF">2022-07-24T11:16:00Z</dcterms:created>
  <dcterms:modified xsi:type="dcterms:W3CDTF">2022-07-24T11:16:00Z</dcterms:modified>
</cp:coreProperties>
</file>